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C763C1" w:rsidR="005B2D3F" w:rsidP="0DE7A900" w:rsidRDefault="00FF55BB" w14:paraId="7E3D0E22" w14:textId="77777777" w14:noSpellErr="1">
      <w:pPr>
        <w:pStyle w:val="NormalWeb"/>
        <w:spacing w:before="0" w:beforeAutospacing="off"/>
        <w:rPr>
          <w:rFonts w:ascii="Calibri" w:hAnsi="Calibri" w:cs="Calibri" w:asciiTheme="minorAscii" w:hAnsiTheme="minorAscii" w:cstheme="minorAscii"/>
          <w:sz w:val="22"/>
          <w:szCs w:val="22"/>
          <w:u w:val="single"/>
        </w:rPr>
      </w:pPr>
      <w:r w:rsidRPr="0DE7A900" w:rsidR="0DE7A900">
        <w:rPr>
          <w:rFonts w:ascii="Calibri" w:hAnsi="Calibri" w:cs="Calibri" w:asciiTheme="minorAscii" w:hAnsiTheme="minorAscii" w:cstheme="minorAscii"/>
          <w:sz w:val="22"/>
          <w:szCs w:val="22"/>
          <w:u w:val="single"/>
        </w:rPr>
        <w:t>WBKA EDITOR’s ROLE</w:t>
      </w:r>
    </w:p>
    <w:p w:rsidR="0DE7A900" w:rsidP="0DE7A900" w:rsidRDefault="0DE7A900" w14:paraId="7D31F813" w14:textId="47B21A6E">
      <w:pPr>
        <w:pStyle w:val="NormalWeb"/>
        <w:spacing w:before="0" w:beforeAutospacing="off"/>
        <w:rPr>
          <w:rFonts w:ascii="Times New Roman" w:hAnsi="Times New Roman" w:eastAsia="Times New Roman" w:cs="Times New Roman"/>
          <w:sz w:val="24"/>
          <w:szCs w:val="24"/>
        </w:rPr>
      </w:pPr>
    </w:p>
    <w:p w:rsidRPr="00C763C1" w:rsidR="00FF55BB" w:rsidP="00FF55BB" w:rsidRDefault="005B2D3F" w14:paraId="1F85E8C0" w14:textId="61F823A5">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W</w:t>
      </w:r>
      <w:r w:rsidRPr="0DE7A900" w:rsidR="0DE7A900">
        <w:rPr>
          <w:rFonts w:ascii="Calibri" w:hAnsi="Calibri" w:cs="Calibri" w:asciiTheme="minorAscii" w:hAnsiTheme="minorAscii" w:cstheme="minorAscii"/>
          <w:sz w:val="22"/>
          <w:szCs w:val="22"/>
        </w:rPr>
        <w:t>e do</w:t>
      </w:r>
      <w:r w:rsidRPr="0DE7A900" w:rsidR="0DE7A900">
        <w:rPr>
          <w:rFonts w:ascii="Calibri" w:hAnsi="Calibri" w:cs="Calibri" w:asciiTheme="minorAscii" w:hAnsiTheme="minorAscii" w:cstheme="minorAscii"/>
          <w:sz w:val="22"/>
          <w:szCs w:val="22"/>
        </w:rPr>
        <w:t xml:space="preserve"> not</w:t>
      </w:r>
      <w:r w:rsidRPr="0DE7A900" w:rsidR="0DE7A900">
        <w:rPr>
          <w:rFonts w:ascii="Calibri" w:hAnsi="Calibri" w:cs="Calibri" w:asciiTheme="minorAscii" w:hAnsiTheme="minorAscii" w:cstheme="minorAscii"/>
          <w:sz w:val="22"/>
          <w:szCs w:val="22"/>
        </w:rPr>
        <w:t xml:space="preserve"> have a </w:t>
      </w:r>
      <w:r w:rsidRPr="0DE7A900" w:rsidR="0DE7A900">
        <w:rPr>
          <w:rFonts w:ascii="Calibri" w:hAnsi="Calibri" w:cs="Calibri" w:asciiTheme="minorAscii" w:hAnsiTheme="minorAscii" w:cstheme="minorAscii"/>
          <w:sz w:val="22"/>
          <w:szCs w:val="22"/>
        </w:rPr>
        <w:t xml:space="preserve">fixed </w:t>
      </w:r>
      <w:r w:rsidRPr="0DE7A900" w:rsidR="0DE7A900">
        <w:rPr>
          <w:rFonts w:ascii="Calibri" w:hAnsi="Calibri" w:cs="Calibri" w:asciiTheme="minorAscii" w:hAnsiTheme="minorAscii" w:cstheme="minorAscii"/>
          <w:sz w:val="22"/>
          <w:szCs w:val="22"/>
        </w:rPr>
        <w:t xml:space="preserve">job description for </w:t>
      </w:r>
      <w:r w:rsidRPr="0DE7A900" w:rsidR="0DE7A900">
        <w:rPr>
          <w:rFonts w:ascii="Calibri" w:hAnsi="Calibri" w:cs="Calibri" w:asciiTheme="minorAscii" w:hAnsiTheme="minorAscii" w:cstheme="minorAscii"/>
          <w:sz w:val="22"/>
          <w:szCs w:val="22"/>
        </w:rPr>
        <w:t>WBKA E</w:t>
      </w:r>
      <w:r w:rsidRPr="0DE7A900" w:rsidR="0DE7A900">
        <w:rPr>
          <w:rFonts w:ascii="Calibri" w:hAnsi="Calibri" w:cs="Calibri" w:asciiTheme="minorAscii" w:hAnsiTheme="minorAscii" w:cstheme="minorAscii"/>
          <w:sz w:val="22"/>
          <w:szCs w:val="22"/>
        </w:rPr>
        <w:t xml:space="preserve">ditor as the role will reflect the skills and time commitment of the applicant. </w:t>
      </w:r>
      <w:r w:rsidRPr="0DE7A900" w:rsidR="0DE7A900">
        <w:rPr>
          <w:rFonts w:ascii="Calibri" w:hAnsi="Calibri" w:cs="Calibri" w:asciiTheme="minorAscii" w:hAnsiTheme="minorAscii" w:cstheme="minorAscii"/>
          <w:sz w:val="22"/>
          <w:szCs w:val="22"/>
        </w:rPr>
        <w:t>The following is an</w:t>
      </w:r>
      <w:r w:rsidRPr="0DE7A900" w:rsidR="0DE7A900">
        <w:rPr>
          <w:rFonts w:ascii="Calibri" w:hAnsi="Calibri" w:cs="Calibri" w:asciiTheme="minorAscii" w:hAnsiTheme="minorAscii" w:cstheme="minorAscii"/>
          <w:sz w:val="22"/>
          <w:szCs w:val="22"/>
        </w:rPr>
        <w:t xml:space="preserve"> outline </w:t>
      </w:r>
      <w:r w:rsidRPr="0DE7A900" w:rsidR="0DE7A900">
        <w:rPr>
          <w:rFonts w:ascii="Calibri" w:hAnsi="Calibri" w:cs="Calibri" w:asciiTheme="minorAscii" w:hAnsiTheme="minorAscii" w:cstheme="minorAscii"/>
          <w:sz w:val="22"/>
          <w:szCs w:val="22"/>
        </w:rPr>
        <w:t xml:space="preserve">of </w:t>
      </w:r>
      <w:r w:rsidRPr="0DE7A900" w:rsidR="0DE7A900">
        <w:rPr>
          <w:rFonts w:ascii="Calibri" w:hAnsi="Calibri" w:cs="Calibri" w:asciiTheme="minorAscii" w:hAnsiTheme="minorAscii" w:cstheme="minorAscii"/>
          <w:sz w:val="22"/>
          <w:szCs w:val="22"/>
        </w:rPr>
        <w:t>the minimum and the maximum skills and commitment required.</w:t>
      </w:r>
      <w:r w:rsidRPr="0DE7A900" w:rsidR="0DE7A900">
        <w:rPr>
          <w:rFonts w:ascii="Calibri" w:hAnsi="Calibri" w:cs="Calibri" w:asciiTheme="minorAscii" w:hAnsiTheme="minorAscii" w:cstheme="minorAscii"/>
          <w:sz w:val="22"/>
          <w:szCs w:val="22"/>
        </w:rPr>
        <w:t xml:space="preserve">  As with all roles </w:t>
      </w:r>
      <w:r w:rsidRPr="0DE7A900" w:rsidR="0DE7A900">
        <w:rPr>
          <w:rFonts w:ascii="Calibri" w:hAnsi="Calibri" w:cs="Calibri" w:asciiTheme="minorAscii" w:hAnsiTheme="minorAscii" w:cstheme="minorAscii"/>
          <w:sz w:val="22"/>
          <w:szCs w:val="22"/>
        </w:rPr>
        <w:t>within the WBKA the posit</w:t>
      </w:r>
      <w:r w:rsidRPr="0DE7A900" w:rsidR="0DE7A900">
        <w:rPr>
          <w:rFonts w:ascii="Calibri" w:hAnsi="Calibri" w:cs="Calibri" w:asciiTheme="minorAscii" w:hAnsiTheme="minorAscii" w:cstheme="minorAscii"/>
          <w:sz w:val="22"/>
          <w:szCs w:val="22"/>
        </w:rPr>
        <w:t>i</w:t>
      </w:r>
      <w:r w:rsidRPr="0DE7A900" w:rsidR="0DE7A900">
        <w:rPr>
          <w:rFonts w:ascii="Calibri" w:hAnsi="Calibri" w:cs="Calibri" w:asciiTheme="minorAscii" w:hAnsiTheme="minorAscii" w:cstheme="minorAscii"/>
          <w:sz w:val="22"/>
          <w:szCs w:val="22"/>
        </w:rPr>
        <w:t>on of Editor is a voluntary</w:t>
      </w:r>
      <w:r w:rsidRPr="0DE7A900" w:rsidR="0DE7A900">
        <w:rPr>
          <w:rFonts w:ascii="Calibri" w:hAnsi="Calibri" w:cs="Calibri" w:asciiTheme="minorAscii" w:hAnsiTheme="minorAscii" w:cstheme="minorAscii"/>
          <w:sz w:val="22"/>
          <w:szCs w:val="22"/>
        </w:rPr>
        <w:t xml:space="preserve"> unpaid post.  However </w:t>
      </w:r>
      <w:r w:rsidRPr="0DE7A900" w:rsidR="0DE7A900">
        <w:rPr>
          <w:rFonts w:ascii="Calibri" w:hAnsi="Calibri" w:cs="Calibri" w:asciiTheme="minorAscii" w:hAnsiTheme="minorAscii" w:cstheme="minorAscii"/>
          <w:sz w:val="22"/>
          <w:szCs w:val="22"/>
        </w:rPr>
        <w:t xml:space="preserve">agreed </w:t>
      </w:r>
      <w:r w:rsidRPr="0DE7A900" w:rsidR="0DE7A900">
        <w:rPr>
          <w:rFonts w:ascii="Calibri" w:hAnsi="Calibri" w:cs="Calibri" w:asciiTheme="minorAscii" w:hAnsiTheme="minorAscii" w:cstheme="minorAscii"/>
          <w:sz w:val="22"/>
          <w:szCs w:val="22"/>
        </w:rPr>
        <w:t xml:space="preserve">expenses </w:t>
      </w:r>
      <w:r w:rsidRPr="0DE7A900" w:rsidR="0DE7A900">
        <w:rPr>
          <w:rFonts w:ascii="Calibri" w:hAnsi="Calibri" w:cs="Calibri" w:asciiTheme="minorAscii" w:hAnsiTheme="minorAscii" w:cstheme="minorAscii"/>
          <w:sz w:val="22"/>
          <w:szCs w:val="22"/>
        </w:rPr>
        <w:t>will be reimbursed</w:t>
      </w:r>
      <w:r w:rsidRPr="0DE7A900" w:rsidR="0DE7A900">
        <w:rPr>
          <w:rFonts w:ascii="Calibri" w:hAnsi="Calibri" w:cs="Calibri" w:asciiTheme="minorAscii" w:hAnsiTheme="minorAscii" w:cstheme="minorAscii"/>
          <w:sz w:val="22"/>
          <w:szCs w:val="22"/>
        </w:rPr>
        <w:t xml:space="preserve">. </w:t>
      </w:r>
    </w:p>
    <w:p w:rsidR="0DE7A900" w:rsidP="0DE7A900" w:rsidRDefault="0DE7A900" w14:paraId="0BE4981B" w14:textId="682A04FC">
      <w:pPr>
        <w:pStyle w:val="NormalWeb"/>
        <w:spacing w:before="0" w:beforeAutospacing="off"/>
        <w:rPr>
          <w:rFonts w:ascii="Times New Roman" w:hAnsi="Times New Roman" w:eastAsia="Times New Roman" w:cs="Times New Roman"/>
          <w:sz w:val="24"/>
          <w:szCs w:val="24"/>
        </w:rPr>
      </w:pPr>
    </w:p>
    <w:p w:rsidRPr="00C763C1" w:rsidR="00FF55BB" w:rsidP="0DE7A900" w:rsidRDefault="00FF55BB" w14:paraId="6F3EC63E" w14:textId="0B974298">
      <w:pPr>
        <w:pStyle w:val="NormalWeb"/>
        <w:spacing w:before="0" w:beforeAutospacing="off"/>
        <w:rPr>
          <w:rFonts w:ascii="Calibri" w:hAnsi="Calibri" w:cs="Calibri" w:asciiTheme="minorAscii" w:hAnsiTheme="minorAscii" w:cstheme="minorAscii"/>
          <w:sz w:val="22"/>
          <w:szCs w:val="22"/>
        </w:rPr>
      </w:pPr>
      <w:r w:rsidRPr="0DE7A900" w:rsidR="0DE7A900">
        <w:rPr>
          <w:rFonts w:ascii="Calibri" w:hAnsi="Calibri" w:cs="Calibri" w:asciiTheme="minorAscii" w:hAnsiTheme="minorAscii" w:cstheme="minorAscii"/>
          <w:sz w:val="22"/>
          <w:szCs w:val="22"/>
        </w:rPr>
        <w:t>The role comes with a WBKA lap top computer with Windows 10, Microsoft Office 365 and Adobe InDesign installed and paid for by WBKA.  We have an Editorial Team to source some of the material for the magazine and this links with the Learning and Development sub-committee who also have a role in sourcing suitable articles for the magazine. Articles for the magazine can be sent in by the membership or commissioned by the editorial team or the editor.</w:t>
      </w:r>
    </w:p>
    <w:p w:rsidR="0DE7A900" w:rsidP="0DE7A900" w:rsidRDefault="0DE7A900" w14:paraId="7C004FE4" w14:textId="4E4E6DA4">
      <w:pPr>
        <w:pStyle w:val="NormalWeb"/>
        <w:spacing w:before="0" w:beforeAutospacing="off"/>
        <w:rPr>
          <w:rFonts w:ascii="Times New Roman" w:hAnsi="Times New Roman" w:eastAsia="Times New Roman" w:cs="Times New Roman"/>
          <w:sz w:val="24"/>
          <w:szCs w:val="24"/>
        </w:rPr>
      </w:pPr>
    </w:p>
    <w:p w:rsidRPr="00C763C1" w:rsidR="00FF55BB" w:rsidP="0DE7A900" w:rsidRDefault="00FF55BB" w14:paraId="2B75CC2A" w14:textId="2F2C4F88">
      <w:pPr>
        <w:pStyle w:val="NormalWeb"/>
        <w:spacing w:before="0" w:beforeAutospacing="off"/>
        <w:rPr>
          <w:rFonts w:ascii="Calibri" w:hAnsi="Calibri" w:cs="Calibri" w:asciiTheme="minorAscii" w:hAnsiTheme="minorAscii" w:cstheme="minorAscii"/>
          <w:sz w:val="22"/>
          <w:szCs w:val="22"/>
        </w:rPr>
      </w:pPr>
      <w:r w:rsidRPr="0DE7A900" w:rsidR="0DE7A900">
        <w:rPr>
          <w:rFonts w:ascii="Calibri" w:hAnsi="Calibri" w:cs="Calibri" w:asciiTheme="minorAscii" w:hAnsiTheme="minorAscii" w:cstheme="minorAscii"/>
          <w:sz w:val="22"/>
          <w:szCs w:val="22"/>
        </w:rPr>
        <w:t>Currently we have the services of a graphic designer who is compiling the magazine.  This arrangement is not open ended, and it is hoped that our editor will take over this role eventually.  In the short term they can work together on compiling the magazine.  We have the offer to train an editor to use InDesign if that is not currently in their skill set. The WBKA proof-reader and Welsh Editor will proof-read and supply any Welsh language articles or translation requirements.</w:t>
      </w:r>
    </w:p>
    <w:p w:rsidR="0DE7A900" w:rsidP="0DE7A900" w:rsidRDefault="0DE7A900" w14:paraId="0DC10ABC" w14:textId="274EA2DF">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61262F30" w14:textId="77777777">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The editor will also have access to other beekeeping magazines they think will help them to source material for the Welsh Beekeeper.  The closing date for articles and items are given below along with the expected latest deliver date to members (the printers S&amp;G require the copy about 10-12 days before delivery date):-</w:t>
      </w:r>
    </w:p>
    <w:p w:rsidR="0DE7A900" w:rsidP="0DE7A900" w:rsidRDefault="0DE7A900" w14:paraId="750A04B2" w14:textId="1417C1BD">
      <w:pPr>
        <w:pStyle w:val="NormalWeb"/>
        <w:spacing w:before="0" w:beforeAutospacing="off"/>
        <w:rPr>
          <w:rFonts w:ascii="Times New Roman" w:hAnsi="Times New Roman" w:eastAsia="Times New Roman" w:cs="Times New Roman"/>
          <w:sz w:val="24"/>
          <w:szCs w:val="24"/>
        </w:rPr>
      </w:pPr>
    </w:p>
    <w:p w:rsidRPr="00C763C1" w:rsidR="00FF55BB" w:rsidP="00C2151B" w:rsidRDefault="00FF55BB" w14:paraId="10ED2CAA" w14:textId="38FA091B">
      <w:pPr>
        <w:pStyle w:val="NormalWeb"/>
        <w:spacing w:before="0" w:beforeAutospacing="0"/>
        <w:ind w:left="720"/>
        <w:rPr>
          <w:rFonts w:asciiTheme="minorHAnsi" w:hAnsiTheme="minorHAnsi" w:cstheme="minorHAnsi"/>
          <w:sz w:val="22"/>
          <w:szCs w:val="22"/>
        </w:rPr>
      </w:pPr>
      <w:r w:rsidRPr="00C763C1">
        <w:rPr>
          <w:rFonts w:asciiTheme="minorHAnsi" w:hAnsiTheme="minorHAnsi" w:cstheme="minorHAnsi"/>
          <w:sz w:val="22"/>
          <w:szCs w:val="22"/>
        </w:rPr>
        <w:t>Spring - end of January (magazine delivery by early March)</w:t>
      </w:r>
    </w:p>
    <w:p w:rsidRPr="00C763C1" w:rsidR="00FF55BB" w:rsidP="00C2151B" w:rsidRDefault="00FF55BB" w14:paraId="75D742A2" w14:textId="77777777">
      <w:pPr>
        <w:pStyle w:val="NormalWeb"/>
        <w:spacing w:before="0" w:beforeAutospacing="0"/>
        <w:ind w:left="720"/>
        <w:rPr>
          <w:rFonts w:asciiTheme="minorHAnsi" w:hAnsiTheme="minorHAnsi" w:cstheme="minorHAnsi"/>
          <w:sz w:val="22"/>
          <w:szCs w:val="22"/>
        </w:rPr>
      </w:pPr>
      <w:r w:rsidRPr="00C763C1">
        <w:rPr>
          <w:rFonts w:asciiTheme="minorHAnsi" w:hAnsiTheme="minorHAnsi" w:cstheme="minorHAnsi"/>
          <w:sz w:val="22"/>
          <w:szCs w:val="22"/>
        </w:rPr>
        <w:t>Summer - end of April (magazine delivery by early June)</w:t>
      </w:r>
    </w:p>
    <w:p w:rsidRPr="00C763C1" w:rsidR="00FF55BB" w:rsidP="00C2151B" w:rsidRDefault="00FF55BB" w14:paraId="5E2428A0" w14:textId="77777777">
      <w:pPr>
        <w:pStyle w:val="NormalWeb"/>
        <w:spacing w:before="0" w:beforeAutospacing="0"/>
        <w:ind w:left="720"/>
        <w:rPr>
          <w:rFonts w:asciiTheme="minorHAnsi" w:hAnsiTheme="minorHAnsi" w:cstheme="minorHAnsi"/>
          <w:sz w:val="22"/>
          <w:szCs w:val="22"/>
        </w:rPr>
      </w:pPr>
      <w:r w:rsidRPr="00C763C1">
        <w:rPr>
          <w:rFonts w:asciiTheme="minorHAnsi" w:hAnsiTheme="minorHAnsi" w:cstheme="minorHAnsi"/>
          <w:sz w:val="22"/>
          <w:szCs w:val="22"/>
        </w:rPr>
        <w:t>Autumn - end of July (magazine delivery by early September)</w:t>
      </w:r>
    </w:p>
    <w:p w:rsidRPr="00C763C1" w:rsidR="00FF55BB" w:rsidP="00C2151B" w:rsidRDefault="00FF55BB" w14:paraId="2C3771FF" w14:textId="77777777">
      <w:pPr>
        <w:pStyle w:val="NormalWeb"/>
        <w:spacing w:before="0" w:beforeAutospacing="0"/>
        <w:ind w:left="72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Winter - end of October (magazine delivery by early December)</w:t>
      </w:r>
    </w:p>
    <w:p w:rsidR="0DE7A900" w:rsidP="0DE7A900" w:rsidRDefault="0DE7A900" w14:paraId="67EB3158" w14:textId="383A2198">
      <w:pPr>
        <w:pStyle w:val="NormalWeb"/>
        <w:spacing w:before="0" w:beforeAutospacing="off"/>
        <w:rPr>
          <w:rFonts w:ascii="Calibri" w:hAnsi="Calibri" w:cs="Calibri" w:asciiTheme="minorAscii" w:hAnsiTheme="minorAscii" w:cstheme="minorAscii"/>
          <w:sz w:val="22"/>
          <w:szCs w:val="22"/>
        </w:rPr>
      </w:pPr>
    </w:p>
    <w:p w:rsidRPr="00C763C1" w:rsidR="00FF55BB" w:rsidP="0DE7A900" w:rsidRDefault="00FF55BB" w14:paraId="661CFE61" w14:textId="4591C03F">
      <w:pPr>
        <w:pStyle w:val="NormalWeb"/>
        <w:spacing w:before="0" w:beforeAutospacing="off"/>
        <w:rPr>
          <w:rFonts w:ascii="Calibri" w:hAnsi="Calibri" w:cs="Calibri" w:asciiTheme="minorAscii" w:hAnsiTheme="minorAscii" w:cstheme="minorAscii"/>
          <w:sz w:val="22"/>
          <w:szCs w:val="22"/>
        </w:rPr>
      </w:pPr>
      <w:r w:rsidRPr="0DE7A900" w:rsidR="0DE7A900">
        <w:rPr>
          <w:rFonts w:ascii="Calibri" w:hAnsi="Calibri" w:cs="Calibri" w:asciiTheme="minorAscii" w:hAnsiTheme="minorAscii" w:cstheme="minorAscii"/>
          <w:sz w:val="22"/>
          <w:szCs w:val="22"/>
        </w:rPr>
        <w:t>As a minimum requirement (and it is expected that this will increase over time as the volunteer grows into the job) the roles that need to be covered by an editor are: -</w:t>
      </w:r>
    </w:p>
    <w:p w:rsidR="0DE7A900" w:rsidP="0DE7A900" w:rsidRDefault="0DE7A900" w14:paraId="7620987C" w14:textId="5861124F">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0157B8AB" w14:textId="77777777">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1. Receive and respond appropriately to all emails received on </w:t>
      </w:r>
      <w:hyperlink r:id="R4ec4777b4b0242af">
        <w:r w:rsidRPr="0DE7A900" w:rsidR="0DE7A900">
          <w:rPr>
            <w:rStyle w:val="Hyperlink"/>
            <w:rFonts w:ascii="Calibri" w:hAnsi="Calibri" w:cs="Calibri" w:asciiTheme="minorAscii" w:hAnsiTheme="minorAscii" w:cstheme="minorAscii"/>
            <w:color w:val="auto"/>
            <w:sz w:val="22"/>
            <w:szCs w:val="22"/>
          </w:rPr>
          <w:t>editor@wbka.com</w:t>
        </w:r>
      </w:hyperlink>
    </w:p>
    <w:p w:rsidR="0DE7A900" w:rsidP="0DE7A900" w:rsidRDefault="0DE7A900" w14:paraId="15FFC661" w14:textId="1C74CDF6">
      <w:pPr>
        <w:pStyle w:val="NormalWeb"/>
        <w:spacing w:before="0" w:beforeAutospacing="off"/>
        <w:rPr>
          <w:rFonts w:ascii="Times New Roman" w:hAnsi="Times New Roman" w:eastAsia="Times New Roman" w:cs="Times New Roman"/>
          <w:color w:val="auto"/>
          <w:sz w:val="24"/>
          <w:szCs w:val="24"/>
        </w:rPr>
      </w:pPr>
    </w:p>
    <w:p w:rsidRPr="00C763C1" w:rsidR="00FF55BB" w:rsidP="00FF55BB" w:rsidRDefault="00FF55BB" w14:paraId="1D541B0A" w14:textId="62B68955">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2. Contact the advertisers annually to ask them if they want to advertise in Welsh Beekeeper - this has been done for 2021.  Correspond with the advertisers to ensure that their correct advert is used for each edition.  Many advertisers have the same advert all year and every year. At the end of each year send the WBKA Treasurer a list of all the adverts placed so that he can invoice </w:t>
      </w:r>
      <w:r w:rsidRPr="0DE7A900" w:rsidR="0DE7A900">
        <w:rPr>
          <w:rFonts w:ascii="Calibri" w:hAnsi="Calibri" w:cs="Calibri" w:asciiTheme="minorAscii" w:hAnsiTheme="minorAscii" w:cstheme="minorAscii"/>
          <w:sz w:val="22"/>
          <w:szCs w:val="22"/>
        </w:rPr>
        <w:t xml:space="preserve">advertisers </w:t>
      </w:r>
      <w:r w:rsidRPr="0DE7A900" w:rsidR="0DE7A900">
        <w:rPr>
          <w:rFonts w:ascii="Calibri" w:hAnsi="Calibri" w:cs="Calibri" w:asciiTheme="minorAscii" w:hAnsiTheme="minorAscii" w:cstheme="minorAscii"/>
          <w:sz w:val="22"/>
          <w:szCs w:val="22"/>
        </w:rPr>
        <w:t>and seek payment.</w:t>
      </w:r>
    </w:p>
    <w:p w:rsidR="0DE7A900" w:rsidP="0DE7A900" w:rsidRDefault="0DE7A900" w14:paraId="717FC887" w14:textId="422BA20C">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3E9E1AD6" w14:textId="090CFF69">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3. Agree with the </w:t>
      </w:r>
      <w:r w:rsidRPr="0DE7A900" w:rsidR="0DE7A900">
        <w:rPr>
          <w:rFonts w:ascii="Calibri" w:hAnsi="Calibri" w:cs="Calibri" w:asciiTheme="minorAscii" w:hAnsiTheme="minorAscii" w:cstheme="minorAscii"/>
          <w:sz w:val="22"/>
          <w:szCs w:val="22"/>
        </w:rPr>
        <w:t>E</w:t>
      </w:r>
      <w:r w:rsidRPr="0DE7A900" w:rsidR="0DE7A900">
        <w:rPr>
          <w:rFonts w:ascii="Calibri" w:hAnsi="Calibri" w:cs="Calibri" w:asciiTheme="minorAscii" w:hAnsiTheme="minorAscii" w:cstheme="minorAscii"/>
          <w:sz w:val="22"/>
          <w:szCs w:val="22"/>
        </w:rPr>
        <w:t xml:space="preserve">ditorial </w:t>
      </w:r>
      <w:r w:rsidRPr="0DE7A900" w:rsidR="0DE7A900">
        <w:rPr>
          <w:rFonts w:ascii="Calibri" w:hAnsi="Calibri" w:cs="Calibri" w:asciiTheme="minorAscii" w:hAnsiTheme="minorAscii" w:cstheme="minorAscii"/>
          <w:sz w:val="22"/>
          <w:szCs w:val="22"/>
        </w:rPr>
        <w:t>T</w:t>
      </w:r>
      <w:r w:rsidRPr="0DE7A900" w:rsidR="0DE7A900">
        <w:rPr>
          <w:rFonts w:ascii="Calibri" w:hAnsi="Calibri" w:cs="Calibri" w:asciiTheme="minorAscii" w:hAnsiTheme="minorAscii" w:cstheme="minorAscii"/>
          <w:sz w:val="22"/>
          <w:szCs w:val="22"/>
        </w:rPr>
        <w:t xml:space="preserve">eam any themes, articles etc for each edition of the </w:t>
      </w:r>
      <w:r w:rsidRPr="0DE7A900" w:rsidR="0DE7A900">
        <w:rPr>
          <w:rFonts w:ascii="Calibri" w:hAnsi="Calibri" w:cs="Calibri" w:asciiTheme="minorAscii" w:hAnsiTheme="minorAscii" w:cstheme="minorAscii"/>
          <w:sz w:val="22"/>
          <w:szCs w:val="22"/>
        </w:rPr>
        <w:t>ma</w:t>
      </w:r>
      <w:r w:rsidRPr="0DE7A900" w:rsidR="0DE7A900">
        <w:rPr>
          <w:rFonts w:ascii="Calibri" w:hAnsi="Calibri" w:cs="Calibri" w:asciiTheme="minorAscii" w:hAnsiTheme="minorAscii" w:cstheme="minorAscii"/>
          <w:sz w:val="22"/>
          <w:szCs w:val="22"/>
        </w:rPr>
        <w:t xml:space="preserve">gazine.  Currently this is requiring 2 or 3 virtual meetings for each </w:t>
      </w:r>
      <w:r w:rsidRPr="0DE7A900" w:rsidR="0DE7A900">
        <w:rPr>
          <w:rFonts w:ascii="Calibri" w:hAnsi="Calibri" w:cs="Calibri" w:asciiTheme="minorAscii" w:hAnsiTheme="minorAscii" w:cstheme="minorAscii"/>
          <w:sz w:val="22"/>
          <w:szCs w:val="22"/>
        </w:rPr>
        <w:t>edition,</w:t>
      </w:r>
      <w:r w:rsidRPr="0DE7A900" w:rsidR="0DE7A900">
        <w:rPr>
          <w:rFonts w:ascii="Calibri" w:hAnsi="Calibri" w:cs="Calibri" w:asciiTheme="minorAscii" w:hAnsiTheme="minorAscii" w:cstheme="minorAscii"/>
          <w:sz w:val="22"/>
          <w:szCs w:val="22"/>
        </w:rPr>
        <w:t xml:space="preserve"> but it is hoped that this requirement may lessen to just one eventually.</w:t>
      </w:r>
    </w:p>
    <w:p w:rsidR="0DE7A900" w:rsidP="0DE7A900" w:rsidRDefault="0DE7A900" w14:paraId="1308BC49" w14:textId="3A358368">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52785EAB" w14:textId="341F878D">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4. Liaise with various WBKA officers who provide regular items </w:t>
      </w:r>
      <w:r w:rsidRPr="0DE7A900" w:rsidR="0DE7A900">
        <w:rPr>
          <w:rFonts w:ascii="Calibri" w:hAnsi="Calibri" w:cs="Calibri" w:asciiTheme="minorAscii" w:hAnsiTheme="minorAscii" w:cstheme="minorAscii"/>
          <w:sz w:val="22"/>
          <w:szCs w:val="22"/>
        </w:rPr>
        <w:t>e.g.</w:t>
      </w:r>
      <w:r w:rsidRPr="0DE7A900" w:rsidR="0DE7A900">
        <w:rPr>
          <w:rFonts w:ascii="Calibri" w:hAnsi="Calibri" w:cs="Calibri" w:asciiTheme="minorAscii" w:hAnsiTheme="minorAscii" w:cstheme="minorAscii"/>
          <w:sz w:val="22"/>
          <w:szCs w:val="22"/>
        </w:rPr>
        <w:t xml:space="preserve"> for WBKA contact details and News </w:t>
      </w:r>
      <w:r w:rsidRPr="0DE7A900" w:rsidR="0DE7A900">
        <w:rPr>
          <w:rFonts w:ascii="Calibri" w:hAnsi="Calibri" w:cs="Calibri" w:asciiTheme="minorAscii" w:hAnsiTheme="minorAscii" w:cstheme="minorAscii"/>
          <w:sz w:val="22"/>
          <w:szCs w:val="22"/>
        </w:rPr>
        <w:t>liaise with WBKA general</w:t>
      </w:r>
      <w:r w:rsidRPr="0DE7A900" w:rsidR="0DE7A900">
        <w:rPr>
          <w:rFonts w:ascii="Calibri" w:hAnsi="Calibri" w:cs="Calibri" w:asciiTheme="minorAscii" w:hAnsiTheme="minorAscii" w:cstheme="minorAscii"/>
          <w:sz w:val="22"/>
          <w:szCs w:val="22"/>
        </w:rPr>
        <w:t xml:space="preserve"> </w:t>
      </w:r>
      <w:r w:rsidRPr="0DE7A900" w:rsidR="0DE7A900">
        <w:rPr>
          <w:rFonts w:ascii="Calibri" w:hAnsi="Calibri" w:cs="Calibri" w:asciiTheme="minorAscii" w:hAnsiTheme="minorAscii" w:cstheme="minorAscii"/>
          <w:sz w:val="22"/>
          <w:szCs w:val="22"/>
        </w:rPr>
        <w:t>secretary etc</w:t>
      </w:r>
    </w:p>
    <w:p w:rsidR="0DE7A900" w:rsidP="0DE7A900" w:rsidRDefault="0DE7A900" w14:paraId="3F50DCB2" w14:textId="7580A4C0">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6ED49CE3" w14:textId="77777777">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5. Contact the printer and arrange the expected date that the final copy will be uploaded onto their system. Send a list of advertisers to the membership secretary for each edition.  The membership secretary will send the printer a distribution list for that edition.  </w:t>
      </w:r>
    </w:p>
    <w:p w:rsidR="0DE7A900" w:rsidP="0DE7A900" w:rsidRDefault="0DE7A900" w14:paraId="296BE73F" w14:textId="3D01EEEA">
      <w:pPr>
        <w:pStyle w:val="NormalWeb"/>
        <w:spacing w:before="0" w:beforeAutospacing="off"/>
        <w:rPr>
          <w:rFonts w:ascii="Times New Roman" w:hAnsi="Times New Roman" w:eastAsia="Times New Roman" w:cs="Times New Roman"/>
          <w:sz w:val="24"/>
          <w:szCs w:val="24"/>
        </w:rPr>
      </w:pPr>
    </w:p>
    <w:p w:rsidRPr="00C763C1" w:rsidR="00FF55BB" w:rsidP="0DE7A900" w:rsidRDefault="00FF55BB" w14:paraId="6D939757" w14:textId="78D814E1">
      <w:pPr>
        <w:pStyle w:val="NormalWeb"/>
        <w:spacing w:before="0" w:beforeAutospacing="off"/>
        <w:rPr>
          <w:rFonts w:ascii="Calibri" w:hAnsi="Calibri" w:cs="Calibri" w:asciiTheme="minorAscii" w:hAnsiTheme="minorAscii" w:cstheme="minorAscii"/>
          <w:sz w:val="22"/>
          <w:szCs w:val="22"/>
        </w:rPr>
      </w:pPr>
      <w:r w:rsidRPr="0DE7A900" w:rsidR="0DE7A900">
        <w:rPr>
          <w:rFonts w:ascii="Calibri" w:hAnsi="Calibri" w:cs="Calibri" w:asciiTheme="minorAscii" w:hAnsiTheme="minorAscii" w:cstheme="minorAscii"/>
          <w:sz w:val="22"/>
          <w:szCs w:val="22"/>
        </w:rPr>
        <w:t xml:space="preserve">6. Compile a draft flat plan (showing each page) for the layout of the articles, items and adverts and produce a folder of the contents for the graphic designer. The designer currently requires between 2 and 3 weeks to put the magazine </w:t>
      </w:r>
      <w:r w:rsidRPr="0DE7A900" w:rsidR="0DE7A900">
        <w:rPr>
          <w:rFonts w:ascii="Calibri" w:hAnsi="Calibri" w:cs="Calibri" w:asciiTheme="minorAscii" w:hAnsiTheme="minorAscii" w:cstheme="minorAscii"/>
          <w:sz w:val="22"/>
          <w:szCs w:val="22"/>
        </w:rPr>
        <w:t>together to</w:t>
      </w:r>
      <w:r w:rsidRPr="0DE7A900" w:rsidR="0DE7A900">
        <w:rPr>
          <w:rFonts w:ascii="Calibri" w:hAnsi="Calibri" w:cs="Calibri" w:asciiTheme="minorAscii" w:hAnsiTheme="minorAscii" w:cstheme="minorAscii"/>
          <w:sz w:val="22"/>
          <w:szCs w:val="22"/>
        </w:rPr>
        <w:t xml:space="preserve"> the first proof stage.  If the editor is familiar with InDesign this process will be much quicker and need not involve the designer at all if they are comfortable to produce the finished copy themselves.  </w:t>
      </w:r>
    </w:p>
    <w:p w:rsidR="0DE7A900" w:rsidP="0DE7A900" w:rsidRDefault="0DE7A900" w14:paraId="6AD26260" w14:textId="7D2C3B68">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5221CD94" w14:textId="2D19007E">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7. Work with the graphic </w:t>
      </w:r>
      <w:r w:rsidRPr="0DE7A900" w:rsidR="0DE7A900">
        <w:rPr>
          <w:rFonts w:ascii="Calibri" w:hAnsi="Calibri" w:cs="Calibri" w:asciiTheme="minorAscii" w:hAnsiTheme="minorAscii" w:cstheme="minorAscii"/>
          <w:sz w:val="22"/>
          <w:szCs w:val="22"/>
        </w:rPr>
        <w:t>designer (</w:t>
      </w:r>
      <w:r w:rsidRPr="0DE7A900" w:rsidR="0DE7A900">
        <w:rPr>
          <w:rFonts w:ascii="Calibri" w:hAnsi="Calibri" w:cs="Calibri" w:asciiTheme="minorAscii" w:hAnsiTheme="minorAscii" w:cstheme="minorAscii"/>
          <w:sz w:val="22"/>
          <w:szCs w:val="22"/>
        </w:rPr>
        <w:t xml:space="preserve">GD) to produce the finished magazine.  Currently this takes about 4 to 5 drafts and the editor needs to compile the edits from everyone involved in the process for the GD.  </w:t>
      </w:r>
      <w:r w:rsidRPr="0DE7A900" w:rsidR="0DE7A900">
        <w:rPr>
          <w:rFonts w:ascii="Calibri" w:hAnsi="Calibri" w:cs="Calibri" w:asciiTheme="minorAscii" w:hAnsiTheme="minorAscii" w:cstheme="minorAscii"/>
          <w:sz w:val="22"/>
          <w:szCs w:val="22"/>
        </w:rPr>
        <w:t>Again,</w:t>
      </w:r>
      <w:r w:rsidRPr="0DE7A900" w:rsidR="0DE7A900">
        <w:rPr>
          <w:rFonts w:ascii="Calibri" w:hAnsi="Calibri" w:cs="Calibri" w:asciiTheme="minorAscii" w:hAnsiTheme="minorAscii" w:cstheme="minorAscii"/>
          <w:sz w:val="22"/>
          <w:szCs w:val="22"/>
        </w:rPr>
        <w:t xml:space="preserve"> this would be easier and quicker if the editor were compiling the magazine themselves. </w:t>
      </w:r>
    </w:p>
    <w:p w:rsidR="0DE7A900" w:rsidP="0DE7A900" w:rsidRDefault="0DE7A900" w14:paraId="32355906" w14:textId="59D6563D">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75D89309" w14:textId="00E159F1">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8.  The GD uploads the magazine onto the </w:t>
      </w:r>
      <w:r w:rsidRPr="0DE7A900" w:rsidR="0DE7A900">
        <w:rPr>
          <w:rFonts w:ascii="Calibri" w:hAnsi="Calibri" w:cs="Calibri" w:asciiTheme="minorAscii" w:hAnsiTheme="minorAscii" w:cstheme="minorAscii"/>
          <w:sz w:val="22"/>
          <w:szCs w:val="22"/>
        </w:rPr>
        <w:t>printer’s</w:t>
      </w:r>
      <w:r w:rsidRPr="0DE7A900" w:rsidR="0DE7A900">
        <w:rPr>
          <w:rFonts w:ascii="Calibri" w:hAnsi="Calibri" w:cs="Calibri" w:asciiTheme="minorAscii" w:hAnsiTheme="minorAscii" w:cstheme="minorAscii"/>
          <w:sz w:val="22"/>
          <w:szCs w:val="22"/>
        </w:rPr>
        <w:t xml:space="preserve"> portal and works with them to resolve any problems with the copy.  The</w:t>
      </w:r>
      <w:r w:rsidRPr="0DE7A900" w:rsidR="0DE7A900">
        <w:rPr>
          <w:rFonts w:ascii="Calibri" w:hAnsi="Calibri" w:cs="Calibri" w:asciiTheme="minorAscii" w:hAnsiTheme="minorAscii" w:cstheme="minorAscii"/>
          <w:sz w:val="22"/>
          <w:szCs w:val="22"/>
        </w:rPr>
        <w:t xml:space="preserve"> printers (S&amp;G)</w:t>
      </w:r>
      <w:r w:rsidRPr="0DE7A900" w:rsidR="0DE7A900">
        <w:rPr>
          <w:rFonts w:ascii="Calibri" w:hAnsi="Calibri" w:cs="Calibri" w:asciiTheme="minorAscii" w:hAnsiTheme="minorAscii" w:cstheme="minorAscii"/>
          <w:sz w:val="22"/>
          <w:szCs w:val="22"/>
        </w:rPr>
        <w:t xml:space="preserve"> are helpful and supportive.</w:t>
      </w:r>
    </w:p>
    <w:p w:rsidR="0DE7A900" w:rsidP="0DE7A900" w:rsidRDefault="0DE7A900" w14:paraId="75AB4CFB" w14:textId="5408DF37">
      <w:pPr>
        <w:pStyle w:val="NormalWeb"/>
        <w:spacing w:before="0" w:beforeAutospacing="off"/>
        <w:rPr>
          <w:rFonts w:ascii="Times New Roman" w:hAnsi="Times New Roman" w:eastAsia="Times New Roman" w:cs="Times New Roman"/>
          <w:sz w:val="24"/>
          <w:szCs w:val="24"/>
        </w:rPr>
      </w:pPr>
    </w:p>
    <w:p w:rsidR="0DE7A900" w:rsidP="0DE7A900" w:rsidRDefault="0DE7A900" w14:paraId="464B8BB3" w14:textId="0C00CFA8">
      <w:pPr>
        <w:pStyle w:val="NormalWeb"/>
        <w:spacing w:before="0" w:beforeAutospacing="off"/>
        <w:rPr>
          <w:rFonts w:ascii="Times New Roman" w:hAnsi="Times New Roman" w:eastAsia="Times New Roman" w:cs="Times New Roman"/>
          <w:sz w:val="24"/>
          <w:szCs w:val="24"/>
        </w:rPr>
      </w:pPr>
      <w:r w:rsidRPr="0DE7A900" w:rsidR="0DE7A900">
        <w:rPr>
          <w:rFonts w:ascii="Calibri" w:hAnsi="Calibri" w:eastAsia="Times New Roman" w:cs="Calibri" w:asciiTheme="minorAscii" w:hAnsiTheme="minorAscii" w:cstheme="minorAscii"/>
          <w:sz w:val="22"/>
          <w:szCs w:val="22"/>
        </w:rPr>
        <w:t xml:space="preserve">9. The WBKA also require a Convention brochure to be printed each year along with occasional information booklets.  These projects can be done by the editor or they can be </w:t>
      </w:r>
      <w:r w:rsidRPr="0DE7A900" w:rsidR="0DE7A900">
        <w:rPr>
          <w:rFonts w:ascii="Calibri" w:hAnsi="Calibri" w:eastAsia="Times New Roman" w:cs="Calibri" w:asciiTheme="minorAscii" w:hAnsiTheme="minorAscii" w:cstheme="minorAscii"/>
          <w:sz w:val="22"/>
          <w:szCs w:val="22"/>
        </w:rPr>
        <w:t>outsourced</w:t>
      </w:r>
      <w:r w:rsidRPr="0DE7A900" w:rsidR="0DE7A900">
        <w:rPr>
          <w:rFonts w:ascii="Calibri" w:hAnsi="Calibri" w:eastAsia="Times New Roman" w:cs="Calibri" w:asciiTheme="minorAscii" w:hAnsiTheme="minorAscii" w:cstheme="minorAscii"/>
          <w:sz w:val="22"/>
          <w:szCs w:val="22"/>
        </w:rPr>
        <w:t>.</w:t>
      </w:r>
    </w:p>
    <w:p w:rsidR="0DE7A900" w:rsidP="0DE7A900" w:rsidRDefault="0DE7A900" w14:paraId="4FB0D6E5" w14:textId="6995F11E">
      <w:pPr>
        <w:pStyle w:val="NormalWeb"/>
        <w:spacing w:before="0" w:beforeAutospacing="off"/>
        <w:rPr>
          <w:rFonts w:ascii="Times New Roman" w:hAnsi="Times New Roman" w:eastAsia="Times New Roman" w:cs="Times New Roman"/>
          <w:sz w:val="24"/>
          <w:szCs w:val="24"/>
        </w:rPr>
      </w:pPr>
    </w:p>
    <w:p w:rsidRPr="00C763C1" w:rsidR="00FF55BB" w:rsidP="00FF55BB" w:rsidRDefault="00FF55BB" w14:paraId="108DAC2B" w14:textId="75765D05">
      <w:pPr>
        <w:pStyle w:val="NormalWeb"/>
        <w:spacing w:before="0" w:beforeAutospacing="0"/>
        <w:rPr>
          <w:rFonts w:asciiTheme="minorHAnsi" w:hAnsiTheme="minorHAnsi" w:cstheme="minorHAnsi"/>
          <w:sz w:val="22"/>
          <w:szCs w:val="22"/>
        </w:rPr>
      </w:pPr>
      <w:r w:rsidRPr="0DE7A900" w:rsidR="0DE7A900">
        <w:rPr>
          <w:rFonts w:ascii="Calibri" w:hAnsi="Calibri" w:cs="Calibri" w:asciiTheme="minorAscii" w:hAnsiTheme="minorAscii" w:cstheme="minorAscii"/>
          <w:sz w:val="22"/>
          <w:szCs w:val="22"/>
        </w:rPr>
        <w:t xml:space="preserve">Our previous editor did not have an </w:t>
      </w:r>
      <w:r w:rsidRPr="0DE7A900" w:rsidR="0DE7A900">
        <w:rPr>
          <w:rFonts w:ascii="Calibri" w:hAnsi="Calibri" w:cs="Calibri" w:asciiTheme="minorAscii" w:hAnsiTheme="minorAscii" w:cstheme="minorAscii"/>
          <w:sz w:val="22"/>
          <w:szCs w:val="22"/>
        </w:rPr>
        <w:t>E</w:t>
      </w:r>
      <w:r w:rsidRPr="0DE7A900" w:rsidR="0DE7A900">
        <w:rPr>
          <w:rFonts w:ascii="Calibri" w:hAnsi="Calibri" w:cs="Calibri" w:asciiTheme="minorAscii" w:hAnsiTheme="minorAscii" w:cstheme="minorAscii"/>
          <w:sz w:val="22"/>
          <w:szCs w:val="22"/>
        </w:rPr>
        <w:t xml:space="preserve">ditorial </w:t>
      </w:r>
      <w:r w:rsidRPr="0DE7A900" w:rsidR="0DE7A900">
        <w:rPr>
          <w:rFonts w:ascii="Calibri" w:hAnsi="Calibri" w:cs="Calibri" w:asciiTheme="minorAscii" w:hAnsiTheme="minorAscii" w:cstheme="minorAscii"/>
          <w:sz w:val="22"/>
          <w:szCs w:val="22"/>
        </w:rPr>
        <w:t>T</w:t>
      </w:r>
      <w:r w:rsidRPr="0DE7A900" w:rsidR="0DE7A900">
        <w:rPr>
          <w:rFonts w:ascii="Calibri" w:hAnsi="Calibri" w:cs="Calibri" w:asciiTheme="minorAscii" w:hAnsiTheme="minorAscii" w:cstheme="minorAscii"/>
          <w:sz w:val="22"/>
          <w:szCs w:val="22"/>
        </w:rPr>
        <w:t xml:space="preserve">eam to support </w:t>
      </w:r>
      <w:r w:rsidRPr="0DE7A900" w:rsidR="0DE7A900">
        <w:rPr>
          <w:rFonts w:ascii="Calibri" w:hAnsi="Calibri" w:cs="Calibri" w:asciiTheme="minorAscii" w:hAnsiTheme="minorAscii" w:cstheme="minorAscii"/>
          <w:sz w:val="22"/>
          <w:szCs w:val="22"/>
        </w:rPr>
        <w:t>him,</w:t>
      </w:r>
      <w:r w:rsidRPr="0DE7A900" w:rsidR="0DE7A900">
        <w:rPr>
          <w:rFonts w:ascii="Calibri" w:hAnsi="Calibri" w:cs="Calibri" w:asciiTheme="minorAscii" w:hAnsiTheme="minorAscii" w:cstheme="minorAscii"/>
          <w:sz w:val="22"/>
          <w:szCs w:val="22"/>
        </w:rPr>
        <w:t xml:space="preserve"> and he managed the entire process himself.  We are keen to continue with the </w:t>
      </w:r>
      <w:r w:rsidRPr="0DE7A900" w:rsidR="0DE7A900">
        <w:rPr>
          <w:rFonts w:ascii="Calibri" w:hAnsi="Calibri" w:cs="Calibri" w:asciiTheme="minorAscii" w:hAnsiTheme="minorAscii" w:cstheme="minorAscii"/>
          <w:sz w:val="22"/>
          <w:szCs w:val="22"/>
        </w:rPr>
        <w:t>E</w:t>
      </w:r>
      <w:r w:rsidRPr="0DE7A900" w:rsidR="0DE7A900">
        <w:rPr>
          <w:rFonts w:ascii="Calibri" w:hAnsi="Calibri" w:cs="Calibri" w:asciiTheme="minorAscii" w:hAnsiTheme="minorAscii" w:cstheme="minorAscii"/>
          <w:sz w:val="22"/>
          <w:szCs w:val="22"/>
        </w:rPr>
        <w:t xml:space="preserve">ditorial </w:t>
      </w:r>
      <w:r w:rsidRPr="0DE7A900" w:rsidR="0DE7A900">
        <w:rPr>
          <w:rFonts w:ascii="Calibri" w:hAnsi="Calibri" w:cs="Calibri" w:asciiTheme="minorAscii" w:hAnsiTheme="minorAscii" w:cstheme="minorAscii"/>
          <w:sz w:val="22"/>
          <w:szCs w:val="22"/>
        </w:rPr>
        <w:t>T</w:t>
      </w:r>
      <w:r w:rsidRPr="0DE7A900" w:rsidR="0DE7A900">
        <w:rPr>
          <w:rFonts w:ascii="Calibri" w:hAnsi="Calibri" w:cs="Calibri" w:asciiTheme="minorAscii" w:hAnsiTheme="minorAscii" w:cstheme="minorAscii"/>
          <w:sz w:val="22"/>
          <w:szCs w:val="22"/>
        </w:rPr>
        <w:t>eam to assist with finding interesting and varied articles for the readership.</w:t>
      </w:r>
    </w:p>
    <w:p w:rsidR="0DE7A900" w:rsidP="0DE7A900" w:rsidRDefault="0DE7A900" w14:paraId="79CF7F31" w14:textId="25285A4C">
      <w:pPr>
        <w:pStyle w:val="NormalWeb"/>
        <w:spacing w:before="0" w:beforeAutospacing="off"/>
        <w:rPr>
          <w:rFonts w:ascii="Times New Roman" w:hAnsi="Times New Roman" w:eastAsia="Times New Roman" w:cs="Times New Roman"/>
          <w:sz w:val="24"/>
          <w:szCs w:val="24"/>
        </w:rPr>
      </w:pPr>
    </w:p>
    <w:p w:rsidRPr="00C763C1" w:rsidR="00FF55BB" w:rsidP="0DE7A900" w:rsidRDefault="00FF55BB" w14:paraId="2612B6AE" w14:textId="09A4D098">
      <w:pPr>
        <w:pStyle w:val="NormalWeb"/>
        <w:spacing w:before="0" w:beforeAutospacing="off"/>
        <w:rPr>
          <w:rFonts w:ascii="Calibri" w:hAnsi="Calibri" w:cs="Calibri" w:asciiTheme="minorAscii" w:hAnsiTheme="minorAscii" w:cstheme="minorAscii"/>
          <w:sz w:val="22"/>
          <w:szCs w:val="22"/>
        </w:rPr>
      </w:pPr>
      <w:r w:rsidRPr="0DE7A900" w:rsidR="0DE7A900">
        <w:rPr>
          <w:rFonts w:ascii="Calibri" w:hAnsi="Calibri" w:cs="Calibri" w:asciiTheme="minorAscii" w:hAnsiTheme="minorAscii" w:cstheme="minorAscii"/>
          <w:sz w:val="22"/>
          <w:szCs w:val="22"/>
        </w:rPr>
        <w:t xml:space="preserve">Before Sue Closs retired from the post of editor in </w:t>
      </w:r>
      <w:proofErr w:type="gramStart"/>
      <w:r w:rsidRPr="0DE7A900" w:rsidR="0DE7A900">
        <w:rPr>
          <w:rFonts w:ascii="Calibri" w:hAnsi="Calibri" w:cs="Calibri" w:asciiTheme="minorAscii" w:hAnsiTheme="minorAscii" w:cstheme="minorAscii"/>
          <w:sz w:val="22"/>
          <w:szCs w:val="22"/>
        </w:rPr>
        <w:t>2016</w:t>
      </w:r>
      <w:proofErr w:type="gramEnd"/>
      <w:r w:rsidRPr="0DE7A900" w:rsidR="0DE7A900">
        <w:rPr>
          <w:rFonts w:ascii="Calibri" w:hAnsi="Calibri" w:cs="Calibri" w:asciiTheme="minorAscii" w:hAnsiTheme="minorAscii" w:cstheme="minorAscii"/>
          <w:sz w:val="22"/>
          <w:szCs w:val="22"/>
        </w:rPr>
        <w:t xml:space="preserve"> she wrote an outline of the role and of the time that she spent on the magazine and this is reproduced below.  </w:t>
      </w:r>
    </w:p>
    <w:p w:rsidR="0DE7A900" w:rsidP="0DE7A900" w:rsidRDefault="0DE7A900" w14:paraId="462E5C97" w14:textId="4B43F0DC">
      <w:pPr>
        <w:pStyle w:val="NormalWeb"/>
        <w:spacing w:before="0" w:beforeAutospacing="off"/>
        <w:rPr>
          <w:rFonts w:ascii="Times New Roman" w:hAnsi="Times New Roman" w:eastAsia="Times New Roman" w:cs="Times New Roman"/>
          <w:sz w:val="24"/>
          <w:szCs w:val="24"/>
        </w:rPr>
      </w:pPr>
    </w:p>
    <w:p w:rsidRPr="00C763C1" w:rsidR="00FF55BB" w:rsidP="00FF55BB" w:rsidRDefault="006B49A5" w14:paraId="36F6E882" w14:textId="7EC823AD">
      <w:pPr>
        <w:pStyle w:val="NormalWeb"/>
        <w:spacing w:before="0" w:beforeAutospacing="0"/>
        <w:rPr>
          <w:rFonts w:asciiTheme="minorHAnsi" w:hAnsiTheme="minorHAnsi" w:cstheme="minorHAnsi"/>
          <w:sz w:val="22"/>
          <w:szCs w:val="22"/>
        </w:rPr>
      </w:pPr>
      <w:r w:rsidRPr="00C763C1">
        <w:rPr>
          <w:rFonts w:asciiTheme="minorHAnsi" w:hAnsiTheme="minorHAnsi" w:cstheme="minorHAnsi"/>
          <w:sz w:val="22"/>
          <w:szCs w:val="22"/>
        </w:rPr>
        <w:t>A</w:t>
      </w:r>
      <w:r w:rsidRPr="00C763C1" w:rsidR="00FF55BB">
        <w:rPr>
          <w:rFonts w:asciiTheme="minorHAnsi" w:hAnsiTheme="minorHAnsi" w:cstheme="minorHAnsi"/>
          <w:sz w:val="22"/>
          <w:szCs w:val="22"/>
        </w:rPr>
        <w:t>nyone interested in</w:t>
      </w:r>
      <w:r w:rsidRPr="00C763C1">
        <w:rPr>
          <w:rFonts w:asciiTheme="minorHAnsi" w:hAnsiTheme="minorHAnsi" w:cstheme="minorHAnsi"/>
          <w:sz w:val="22"/>
          <w:szCs w:val="22"/>
        </w:rPr>
        <w:t xml:space="preserve"> </w:t>
      </w:r>
      <w:r w:rsidRPr="00C763C1" w:rsidR="009B37C3">
        <w:rPr>
          <w:rFonts w:asciiTheme="minorHAnsi" w:hAnsiTheme="minorHAnsi" w:cstheme="minorHAnsi"/>
          <w:sz w:val="22"/>
          <w:szCs w:val="22"/>
        </w:rPr>
        <w:t xml:space="preserve">taking on the </w:t>
      </w:r>
      <w:r w:rsidRPr="00C763C1" w:rsidR="00FF55BB">
        <w:rPr>
          <w:rFonts w:asciiTheme="minorHAnsi" w:hAnsiTheme="minorHAnsi" w:cstheme="minorHAnsi"/>
          <w:sz w:val="22"/>
          <w:szCs w:val="22"/>
        </w:rPr>
        <w:t xml:space="preserve">role </w:t>
      </w:r>
      <w:r w:rsidRPr="00C763C1" w:rsidR="009B37C3">
        <w:rPr>
          <w:rFonts w:asciiTheme="minorHAnsi" w:hAnsiTheme="minorHAnsi" w:cstheme="minorHAnsi"/>
          <w:sz w:val="22"/>
          <w:szCs w:val="22"/>
        </w:rPr>
        <w:t>of WBKA Editor will be</w:t>
      </w:r>
      <w:r w:rsidRPr="00C763C1" w:rsidR="00861690">
        <w:rPr>
          <w:rFonts w:asciiTheme="minorHAnsi" w:hAnsiTheme="minorHAnsi" w:cstheme="minorHAnsi"/>
          <w:sz w:val="22"/>
          <w:szCs w:val="22"/>
        </w:rPr>
        <w:t xml:space="preserve"> </w:t>
      </w:r>
      <w:r w:rsidRPr="00C763C1" w:rsidR="003C20C2">
        <w:rPr>
          <w:rFonts w:asciiTheme="minorHAnsi" w:hAnsiTheme="minorHAnsi" w:cstheme="minorHAnsi"/>
          <w:sz w:val="22"/>
          <w:szCs w:val="22"/>
        </w:rPr>
        <w:t>offered the option t</w:t>
      </w:r>
      <w:r w:rsidRPr="00C763C1" w:rsidR="00861690">
        <w:rPr>
          <w:rFonts w:asciiTheme="minorHAnsi" w:hAnsiTheme="minorHAnsi" w:cstheme="minorHAnsi"/>
          <w:sz w:val="22"/>
          <w:szCs w:val="22"/>
        </w:rPr>
        <w:t xml:space="preserve">o work with </w:t>
      </w:r>
      <w:r w:rsidRPr="00C763C1" w:rsidR="00FF55BB">
        <w:rPr>
          <w:rFonts w:asciiTheme="minorHAnsi" w:hAnsiTheme="minorHAnsi" w:cstheme="minorHAnsi"/>
          <w:sz w:val="22"/>
          <w:szCs w:val="22"/>
        </w:rPr>
        <w:t xml:space="preserve">the </w:t>
      </w:r>
      <w:r w:rsidRPr="00C763C1" w:rsidR="00861690">
        <w:rPr>
          <w:rFonts w:asciiTheme="minorHAnsi" w:hAnsiTheme="minorHAnsi" w:cstheme="minorHAnsi"/>
          <w:sz w:val="22"/>
          <w:szCs w:val="22"/>
        </w:rPr>
        <w:t>E</w:t>
      </w:r>
      <w:r w:rsidRPr="00C763C1" w:rsidR="00FF55BB">
        <w:rPr>
          <w:rFonts w:asciiTheme="minorHAnsi" w:hAnsiTheme="minorHAnsi" w:cstheme="minorHAnsi"/>
          <w:sz w:val="22"/>
          <w:szCs w:val="22"/>
        </w:rPr>
        <w:t xml:space="preserve">ditorial </w:t>
      </w:r>
      <w:r w:rsidRPr="00C763C1" w:rsidR="00861690">
        <w:rPr>
          <w:rFonts w:asciiTheme="minorHAnsi" w:hAnsiTheme="minorHAnsi" w:cstheme="minorHAnsi"/>
          <w:sz w:val="22"/>
          <w:szCs w:val="22"/>
        </w:rPr>
        <w:t>T</w:t>
      </w:r>
      <w:r w:rsidRPr="00C763C1" w:rsidR="00FF55BB">
        <w:rPr>
          <w:rFonts w:asciiTheme="minorHAnsi" w:hAnsiTheme="minorHAnsi" w:cstheme="minorHAnsi"/>
          <w:sz w:val="22"/>
          <w:szCs w:val="22"/>
        </w:rPr>
        <w:t xml:space="preserve">eam </w:t>
      </w:r>
      <w:r w:rsidRPr="00C763C1" w:rsidR="005D3435">
        <w:rPr>
          <w:rFonts w:asciiTheme="minorHAnsi" w:hAnsiTheme="minorHAnsi" w:cstheme="minorHAnsi"/>
          <w:sz w:val="22"/>
          <w:szCs w:val="22"/>
        </w:rPr>
        <w:t>to get the content together for the</w:t>
      </w:r>
      <w:r w:rsidRPr="00C763C1" w:rsidR="00FF55BB">
        <w:rPr>
          <w:rFonts w:asciiTheme="minorHAnsi" w:hAnsiTheme="minorHAnsi" w:cstheme="minorHAnsi"/>
          <w:sz w:val="22"/>
          <w:szCs w:val="22"/>
        </w:rPr>
        <w:t xml:space="preserve"> </w:t>
      </w:r>
      <w:r w:rsidRPr="00C763C1" w:rsidR="005D3435">
        <w:rPr>
          <w:rFonts w:asciiTheme="minorHAnsi" w:hAnsiTheme="minorHAnsi" w:cstheme="minorHAnsi"/>
          <w:sz w:val="22"/>
          <w:szCs w:val="22"/>
        </w:rPr>
        <w:t>next</w:t>
      </w:r>
      <w:r w:rsidRPr="00C763C1" w:rsidR="00FF55BB">
        <w:rPr>
          <w:rFonts w:asciiTheme="minorHAnsi" w:hAnsiTheme="minorHAnsi" w:cstheme="minorHAnsi"/>
          <w:sz w:val="22"/>
          <w:szCs w:val="22"/>
        </w:rPr>
        <w:t xml:space="preserve"> edition </w:t>
      </w:r>
      <w:r w:rsidRPr="00C763C1" w:rsidR="005D3435">
        <w:rPr>
          <w:rFonts w:asciiTheme="minorHAnsi" w:hAnsiTheme="minorHAnsi" w:cstheme="minorHAnsi"/>
          <w:sz w:val="22"/>
          <w:szCs w:val="22"/>
        </w:rPr>
        <w:t>of the magazine</w:t>
      </w:r>
      <w:r w:rsidRPr="00C763C1" w:rsidR="003C20C2">
        <w:rPr>
          <w:rFonts w:asciiTheme="minorHAnsi" w:hAnsiTheme="minorHAnsi" w:cstheme="minorHAnsi"/>
          <w:sz w:val="22"/>
          <w:szCs w:val="22"/>
        </w:rPr>
        <w:t xml:space="preserve"> </w:t>
      </w:r>
      <w:r w:rsidRPr="00C763C1" w:rsidR="00FF55BB">
        <w:rPr>
          <w:rFonts w:asciiTheme="minorHAnsi" w:hAnsiTheme="minorHAnsi" w:cstheme="minorHAnsi"/>
          <w:sz w:val="22"/>
          <w:szCs w:val="22"/>
        </w:rPr>
        <w:t>before they commit themselves</w:t>
      </w:r>
      <w:r w:rsidRPr="00C763C1" w:rsidR="0010025F">
        <w:rPr>
          <w:rFonts w:asciiTheme="minorHAnsi" w:hAnsiTheme="minorHAnsi" w:cstheme="minorHAnsi"/>
          <w:sz w:val="22"/>
          <w:szCs w:val="22"/>
        </w:rPr>
        <w:t xml:space="preserve"> to taking on the role</w:t>
      </w:r>
      <w:r w:rsidRPr="00C763C1" w:rsidR="00FF55BB">
        <w:rPr>
          <w:rFonts w:asciiTheme="minorHAnsi" w:hAnsiTheme="minorHAnsi" w:cstheme="minorHAnsi"/>
          <w:sz w:val="22"/>
          <w:szCs w:val="22"/>
        </w:rPr>
        <w:t>.  We are happy to be flexible but would hope that the editor would gradually take on more of the responsibility as they develop into the role.</w:t>
      </w:r>
    </w:p>
    <w:p w:rsidR="00540040" w:rsidRDefault="00D60C8A" w14:paraId="4FF24403" w14:textId="64D29FA9">
      <w:r>
        <w:t>WBKA Editorial Team</w:t>
      </w:r>
    </w:p>
    <w:p w:rsidR="00A160D8" w:rsidP="00C763C1" w:rsidRDefault="00D60C8A" w14:paraId="72B6952D" w14:textId="713DF335">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April 2021</w:t>
      </w:r>
      <w:r w:rsidR="00A160D8">
        <w:rPr>
          <w:rStyle w:val="normaltextrun"/>
          <w:rFonts w:ascii="Calibri" w:hAnsi="Calibri" w:cs="Calibri"/>
          <w:sz w:val="22"/>
          <w:szCs w:val="22"/>
        </w:rPr>
        <w:br/>
      </w:r>
    </w:p>
    <w:p w:rsidR="00A160D8" w:rsidRDefault="00A160D8" w14:paraId="682E7259" w14:textId="77777777">
      <w:pPr>
        <w:rPr>
          <w:rStyle w:val="normaltextrun"/>
          <w:rFonts w:ascii="Calibri" w:hAnsi="Calibri" w:eastAsia="Times New Roman" w:cs="Calibri"/>
          <w:lang w:eastAsia="en-GB"/>
        </w:rPr>
      </w:pPr>
      <w:r>
        <w:rPr>
          <w:rStyle w:val="normaltextrun"/>
          <w:rFonts w:ascii="Calibri" w:hAnsi="Calibri" w:cs="Calibri"/>
        </w:rPr>
        <w:br w:type="page"/>
      </w:r>
    </w:p>
    <w:p w:rsidRPr="004F6C27" w:rsidR="0094271D" w:rsidP="00C763C1" w:rsidRDefault="0094271D" w14:paraId="3633B0F9" w14:textId="25F08BC7">
      <w:pPr>
        <w:pStyle w:val="paragraph"/>
        <w:spacing w:before="0" w:beforeAutospacing="0" w:after="0" w:afterAutospacing="0"/>
        <w:textAlignment w:val="baseline"/>
        <w:rPr>
          <w:rStyle w:val="normaltextrun"/>
          <w:rFonts w:ascii="Calibri" w:hAnsi="Calibri" w:cs="Calibri"/>
          <w:sz w:val="22"/>
          <w:szCs w:val="22"/>
          <w:u w:val="single"/>
        </w:rPr>
      </w:pPr>
      <w:r w:rsidRPr="004F6C27">
        <w:rPr>
          <w:rStyle w:val="normaltextrun"/>
          <w:rFonts w:ascii="Calibri" w:hAnsi="Calibri" w:cs="Calibri"/>
          <w:sz w:val="22"/>
          <w:szCs w:val="22"/>
          <w:u w:val="single"/>
        </w:rPr>
        <w:lastRenderedPageBreak/>
        <w:t xml:space="preserve">Information from Sue Closs (past editor) </w:t>
      </w:r>
      <w:r w:rsidRPr="004F6C27" w:rsidR="004F6C27">
        <w:rPr>
          <w:rStyle w:val="normaltextrun"/>
          <w:rFonts w:ascii="Calibri" w:hAnsi="Calibri" w:cs="Calibri"/>
          <w:sz w:val="22"/>
          <w:szCs w:val="22"/>
          <w:u w:val="single"/>
        </w:rPr>
        <w:t>upon retirement</w:t>
      </w:r>
      <w:r w:rsidRPr="004F6C27">
        <w:rPr>
          <w:rStyle w:val="normaltextrun"/>
          <w:rFonts w:ascii="Calibri" w:hAnsi="Calibri" w:cs="Calibri"/>
          <w:sz w:val="22"/>
          <w:szCs w:val="22"/>
          <w:u w:val="single"/>
        </w:rPr>
        <w:t xml:space="preserve"> 2016</w:t>
      </w:r>
    </w:p>
    <w:p w:rsidR="0094271D" w:rsidP="00C763C1" w:rsidRDefault="0094271D" w14:paraId="14C095B7" w14:textId="77777777">
      <w:pPr>
        <w:pStyle w:val="paragraph"/>
        <w:spacing w:before="0" w:beforeAutospacing="0" w:after="0" w:afterAutospacing="0"/>
        <w:textAlignment w:val="baseline"/>
        <w:rPr>
          <w:rStyle w:val="normaltextrun"/>
          <w:rFonts w:ascii="Calibri" w:hAnsi="Calibri" w:cs="Calibri"/>
          <w:sz w:val="22"/>
          <w:szCs w:val="22"/>
        </w:rPr>
      </w:pPr>
    </w:p>
    <w:p w:rsidR="00C763C1" w:rsidP="00C763C1" w:rsidRDefault="00C763C1" w14:paraId="30626534" w14:textId="3674B43F">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attach a job description for the post although it does not really give much idea of the time required.</w:t>
      </w:r>
      <w:r>
        <w:rPr>
          <w:rStyle w:val="eop"/>
          <w:rFonts w:ascii="Calibri" w:hAnsi="Calibri" w:cs="Calibri"/>
          <w:sz w:val="22"/>
          <w:szCs w:val="22"/>
        </w:rPr>
        <w:t> </w:t>
      </w:r>
    </w:p>
    <w:p w:rsidR="00C763C1" w:rsidP="00C763C1" w:rsidRDefault="00C763C1" w14:paraId="49D148EB" w14:textId="7777777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C763C1" w:rsidP="00C763C1" w:rsidRDefault="00C763C1" w14:paraId="7CE72EB7"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It is enjoyable and is very educational, stimulating further reading and networking with other beekeepers and the WBKA who are very supportive.</w:t>
      </w:r>
      <w:r>
        <w:rPr>
          <w:rStyle w:val="eop"/>
          <w:rFonts w:ascii="Calibri" w:hAnsi="Calibri" w:cs="Calibri"/>
          <w:sz w:val="22"/>
          <w:szCs w:val="22"/>
        </w:rPr>
        <w:t> </w:t>
      </w:r>
    </w:p>
    <w:p w:rsidR="00C763C1" w:rsidP="00C763C1" w:rsidRDefault="00C763C1" w14:paraId="4BF83065"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As you know the magazine is published 4 times a year. I ask for articles, of which there has been no shortage, to be sent to me by the last day of January, April, July and October. I usually try to get the finished magazine to the printer 2 weeks from that point.</w:t>
      </w:r>
      <w:r>
        <w:rPr>
          <w:rStyle w:val="eop"/>
          <w:rFonts w:ascii="Calibri" w:hAnsi="Calibri" w:cs="Calibri"/>
          <w:sz w:val="22"/>
          <w:szCs w:val="22"/>
        </w:rPr>
        <w:t> </w:t>
      </w:r>
    </w:p>
    <w:p w:rsidR="00C763C1" w:rsidP="00C763C1" w:rsidRDefault="00C763C1" w14:paraId="0B656DBC" w14:textId="7594A18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Most copy comes in at the last minute but some arrives in dribs and drabs before then so I can start to work with the material and fit into the magazine. </w:t>
      </w:r>
      <w:r w:rsidR="007F4E22">
        <w:rPr>
          <w:rStyle w:val="normaltextrun"/>
          <w:rFonts w:ascii="Calibri" w:hAnsi="Calibri" w:cs="Calibri"/>
          <w:sz w:val="22"/>
          <w:szCs w:val="22"/>
        </w:rPr>
        <w:t>So,</w:t>
      </w:r>
      <w:r>
        <w:rPr>
          <w:rStyle w:val="normaltextrun"/>
          <w:rFonts w:ascii="Calibri" w:hAnsi="Calibri" w:cs="Calibri"/>
          <w:sz w:val="22"/>
          <w:szCs w:val="22"/>
        </w:rPr>
        <w:t xml:space="preserve"> in effect there is about a week when I can do about half a day and the next couple of weeks may be busier requiring 2 or 3 </w:t>
      </w:r>
      <w:r w:rsidR="004F6C27">
        <w:rPr>
          <w:rStyle w:val="normaltextrun"/>
          <w:rFonts w:ascii="Calibri" w:hAnsi="Calibri" w:cs="Calibri"/>
          <w:sz w:val="22"/>
          <w:szCs w:val="22"/>
        </w:rPr>
        <w:t>days’</w:t>
      </w:r>
      <w:r>
        <w:rPr>
          <w:rStyle w:val="normaltextrun"/>
          <w:rFonts w:ascii="Calibri" w:hAnsi="Calibri" w:cs="Calibri"/>
          <w:sz w:val="22"/>
          <w:szCs w:val="22"/>
        </w:rPr>
        <w:t xml:space="preserve"> work per week. </w:t>
      </w:r>
      <w:r>
        <w:rPr>
          <w:rStyle w:val="eop"/>
          <w:rFonts w:ascii="Calibri" w:hAnsi="Calibri" w:cs="Calibri"/>
          <w:sz w:val="22"/>
          <w:szCs w:val="22"/>
        </w:rPr>
        <w:t> </w:t>
      </w:r>
    </w:p>
    <w:p w:rsidR="00C763C1" w:rsidP="00C763C1" w:rsidRDefault="00C763C1" w14:paraId="4D2F6D02" w14:textId="18CEFAAD">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I am no longer a beekeeper and was only a </w:t>
      </w:r>
      <w:r w:rsidR="007F4E22">
        <w:rPr>
          <w:rStyle w:val="normaltextrun"/>
          <w:rFonts w:ascii="Calibri" w:hAnsi="Calibri" w:cs="Calibri"/>
          <w:sz w:val="22"/>
          <w:szCs w:val="22"/>
        </w:rPr>
        <w:t>novice,</w:t>
      </w:r>
      <w:r>
        <w:rPr>
          <w:rStyle w:val="normaltextrun"/>
          <w:rFonts w:ascii="Calibri" w:hAnsi="Calibri" w:cs="Calibri"/>
          <w:sz w:val="22"/>
          <w:szCs w:val="22"/>
        </w:rPr>
        <w:t xml:space="preserve"> so I was anxious not to be led into controversy </w:t>
      </w:r>
      <w:r w:rsidR="004F6C27">
        <w:rPr>
          <w:rStyle w:val="normaltextrun"/>
          <w:rFonts w:ascii="Calibri" w:hAnsi="Calibri" w:cs="Calibri"/>
          <w:sz w:val="22"/>
          <w:szCs w:val="22"/>
        </w:rPr>
        <w:t>unwittingly,</w:t>
      </w:r>
      <w:r>
        <w:rPr>
          <w:rStyle w:val="normaltextrun"/>
          <w:rFonts w:ascii="Calibri" w:hAnsi="Calibri" w:cs="Calibri"/>
          <w:sz w:val="22"/>
          <w:szCs w:val="22"/>
        </w:rPr>
        <w:t xml:space="preserve"> so I usually send a pdf version to selected committee members before I get it to the printer – they collectively are good proof</w:t>
      </w:r>
      <w:r w:rsidR="007F4E22">
        <w:rPr>
          <w:rStyle w:val="normaltextrun"/>
          <w:rFonts w:ascii="Calibri" w:hAnsi="Calibri" w:cs="Calibri"/>
          <w:sz w:val="22"/>
          <w:szCs w:val="22"/>
        </w:rPr>
        <w:t>-</w:t>
      </w:r>
      <w:r>
        <w:rPr>
          <w:rStyle w:val="normaltextrun"/>
          <w:rFonts w:ascii="Calibri" w:hAnsi="Calibri" w:cs="Calibri"/>
          <w:sz w:val="22"/>
          <w:szCs w:val="22"/>
        </w:rPr>
        <w:t>readers.</w:t>
      </w:r>
      <w:r>
        <w:rPr>
          <w:rStyle w:val="eop"/>
          <w:rFonts w:ascii="Calibri" w:hAnsi="Calibri" w:cs="Calibri"/>
          <w:sz w:val="22"/>
          <w:szCs w:val="22"/>
        </w:rPr>
        <w:t> </w:t>
      </w:r>
    </w:p>
    <w:p w:rsidR="00C763C1" w:rsidP="71F0C2F8" w:rsidRDefault="00C763C1" w14:paraId="2F75C9E8" w14:textId="5C32DA35">
      <w:pPr>
        <w:pStyle w:val="paragraph"/>
        <w:spacing w:before="0" w:beforeAutospacing="off" w:after="0" w:afterAutospacing="off"/>
        <w:textAlignment w:val="baseline"/>
        <w:rPr>
          <w:rFonts w:ascii="Segoe UI" w:hAnsi="Segoe UI" w:cs="Segoe UI"/>
          <w:sz w:val="18"/>
          <w:szCs w:val="18"/>
        </w:rPr>
      </w:pPr>
      <w:r w:rsidRPr="71F0C2F8" w:rsidR="71F0C2F8">
        <w:rPr>
          <w:rStyle w:val="normaltextrun"/>
          <w:rFonts w:ascii="Calibri" w:hAnsi="Calibri" w:cs="Calibri"/>
          <w:sz w:val="22"/>
          <w:szCs w:val="22"/>
        </w:rPr>
        <w:t xml:space="preserve">I am not a Welsh speaker – I think it would be helpful, but we have access to a very helpful translator for those parts needed bilingual presentation </w:t>
      </w:r>
      <w:proofErr w:type="gramStart"/>
      <w:r w:rsidRPr="71F0C2F8" w:rsidR="71F0C2F8">
        <w:rPr>
          <w:rStyle w:val="normaltextrun"/>
          <w:rFonts w:ascii="Calibri" w:hAnsi="Calibri" w:cs="Calibri"/>
          <w:sz w:val="22"/>
          <w:szCs w:val="22"/>
        </w:rPr>
        <w:t>and also</w:t>
      </w:r>
      <w:proofErr w:type="gramEnd"/>
      <w:r w:rsidRPr="71F0C2F8" w:rsidR="71F0C2F8">
        <w:rPr>
          <w:rStyle w:val="normaltextrun"/>
          <w:rFonts w:ascii="Calibri" w:hAnsi="Calibri" w:cs="Calibri"/>
          <w:sz w:val="22"/>
          <w:szCs w:val="22"/>
        </w:rPr>
        <w:t xml:space="preserve"> as proof-reader for Welsh articles which are not </w:t>
      </w:r>
      <w:proofErr w:type="gramStart"/>
      <w:r w:rsidRPr="71F0C2F8" w:rsidR="71F0C2F8">
        <w:rPr>
          <w:rStyle w:val="normaltextrun"/>
          <w:rFonts w:ascii="Calibri" w:hAnsi="Calibri" w:cs="Calibri"/>
          <w:sz w:val="22"/>
          <w:szCs w:val="22"/>
        </w:rPr>
        <w:t>frequent</w:t>
      </w:r>
      <w:proofErr w:type="gramEnd"/>
      <w:r w:rsidRPr="71F0C2F8" w:rsidR="71F0C2F8">
        <w:rPr>
          <w:rStyle w:val="normaltextrun"/>
          <w:rFonts w:ascii="Calibri" w:hAnsi="Calibri" w:cs="Calibri"/>
          <w:sz w:val="22"/>
          <w:szCs w:val="22"/>
        </w:rPr>
        <w:t xml:space="preserve"> but I feel good to include if appropriate subject matter to emphasise the Welsh Beekeeper. </w:t>
      </w:r>
    </w:p>
    <w:p w:rsidR="00C763C1" w:rsidP="00C763C1" w:rsidRDefault="00C763C1" w14:paraId="3BDA17A2"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Once I am happy and I send the magazine to the printer by transfer, a soft proof is returned to me– last opportunity to edit.</w:t>
      </w:r>
      <w:r>
        <w:rPr>
          <w:rStyle w:val="eop"/>
          <w:rFonts w:ascii="Calibri" w:hAnsi="Calibri" w:cs="Calibri"/>
          <w:sz w:val="22"/>
          <w:szCs w:val="22"/>
        </w:rPr>
        <w:t> </w:t>
      </w:r>
    </w:p>
    <w:p w:rsidR="00C763C1" w:rsidP="00C763C1" w:rsidRDefault="00C763C1" w14:paraId="38C97D6A"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The Membership Secretary provides the printers with all the addresses for mailing.</w:t>
      </w:r>
      <w:r>
        <w:rPr>
          <w:rStyle w:val="eop"/>
          <w:rFonts w:ascii="Calibri" w:hAnsi="Calibri" w:cs="Calibri"/>
          <w:sz w:val="22"/>
          <w:szCs w:val="22"/>
        </w:rPr>
        <w:t> </w:t>
      </w:r>
    </w:p>
    <w:p w:rsidR="00C763C1" w:rsidP="00C763C1" w:rsidRDefault="00C763C1" w14:paraId="24DD2400" w14:textId="04B16878">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Most of the weeks in between may require an hour or </w:t>
      </w:r>
      <w:r w:rsidR="004F6C27">
        <w:rPr>
          <w:rStyle w:val="normaltextrun"/>
          <w:rFonts w:ascii="Calibri" w:hAnsi="Calibri" w:cs="Calibri"/>
          <w:sz w:val="22"/>
          <w:szCs w:val="22"/>
        </w:rPr>
        <w:t>so,</w:t>
      </w:r>
      <w:r>
        <w:rPr>
          <w:rStyle w:val="normaltextrun"/>
          <w:rFonts w:ascii="Calibri" w:hAnsi="Calibri" w:cs="Calibri"/>
          <w:sz w:val="22"/>
          <w:szCs w:val="22"/>
        </w:rPr>
        <w:t xml:space="preserve"> just to answer emails and work with the committee.</w:t>
      </w:r>
      <w:r>
        <w:rPr>
          <w:rStyle w:val="eop"/>
          <w:rFonts w:ascii="Calibri" w:hAnsi="Calibri" w:cs="Calibri"/>
          <w:sz w:val="22"/>
          <w:szCs w:val="22"/>
        </w:rPr>
        <w:t> </w:t>
      </w:r>
    </w:p>
    <w:p w:rsidR="00C763C1" w:rsidP="00C763C1" w:rsidRDefault="00C763C1" w14:paraId="52BADB55"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In addition to the WBK, the Editor produces the Convention Programme – the Convention Committee - provide all the information and I just put it together for printing in February.</w:t>
      </w:r>
      <w:r>
        <w:rPr>
          <w:rStyle w:val="eop"/>
          <w:rFonts w:ascii="Calibri" w:hAnsi="Calibri" w:cs="Calibri"/>
          <w:sz w:val="22"/>
          <w:szCs w:val="22"/>
        </w:rPr>
        <w:t> </w:t>
      </w:r>
    </w:p>
    <w:p w:rsidR="00C763C1" w:rsidP="00C763C1" w:rsidRDefault="00C763C1" w14:paraId="657D22B8" w14:textId="04549B0C">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I also provide advertisements for the Convention to the BBKA and Bee</w:t>
      </w:r>
      <w:r w:rsidR="004F6C27">
        <w:rPr>
          <w:rStyle w:val="normaltextrun"/>
          <w:rFonts w:ascii="Calibri" w:hAnsi="Calibri" w:cs="Calibri"/>
          <w:sz w:val="22"/>
          <w:szCs w:val="22"/>
        </w:rPr>
        <w:t xml:space="preserve"> C</w:t>
      </w:r>
      <w:r>
        <w:rPr>
          <w:rStyle w:val="normaltextrun"/>
          <w:rFonts w:ascii="Calibri" w:hAnsi="Calibri" w:cs="Calibri"/>
          <w:sz w:val="22"/>
          <w:szCs w:val="22"/>
        </w:rPr>
        <w:t>raft if required.</w:t>
      </w:r>
      <w:r>
        <w:rPr>
          <w:rStyle w:val="eop"/>
          <w:rFonts w:ascii="Calibri" w:hAnsi="Calibri" w:cs="Calibri"/>
          <w:sz w:val="22"/>
          <w:szCs w:val="22"/>
        </w:rPr>
        <w:t> </w:t>
      </w:r>
    </w:p>
    <w:p w:rsidR="00C763C1" w:rsidP="00C763C1" w:rsidRDefault="00C763C1" w14:paraId="0CA9DAB1" w14:textId="7777777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C763C1" w:rsidP="00C763C1" w:rsidRDefault="00C763C1" w14:paraId="6B3776B7" w14:textId="2FF770C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The other responsibility is to manage the advertising. Annually (in December) I send out letters to all our advertisers asking them to indicate their advertising needs for the following year </w:t>
      </w:r>
      <w:r w:rsidR="007F4E22">
        <w:rPr>
          <w:rStyle w:val="normaltextrun"/>
          <w:rFonts w:ascii="Calibri" w:hAnsi="Calibri" w:cs="Calibri"/>
          <w:sz w:val="22"/>
          <w:szCs w:val="22"/>
        </w:rPr>
        <w:t>i.e.,</w:t>
      </w:r>
      <w:r>
        <w:rPr>
          <w:rStyle w:val="normaltextrun"/>
          <w:rFonts w:ascii="Calibri" w:hAnsi="Calibri" w:cs="Calibri"/>
          <w:sz w:val="22"/>
          <w:szCs w:val="22"/>
        </w:rPr>
        <w:t> in every issue and the size.</w:t>
      </w:r>
      <w:r>
        <w:rPr>
          <w:rStyle w:val="eop"/>
          <w:rFonts w:ascii="Calibri" w:hAnsi="Calibri" w:cs="Calibri"/>
          <w:sz w:val="22"/>
          <w:szCs w:val="22"/>
        </w:rPr>
        <w:t> </w:t>
      </w:r>
    </w:p>
    <w:p w:rsidR="00C763C1" w:rsidP="00C763C1" w:rsidRDefault="00C763C1" w14:paraId="49D23015" w14:textId="78303F98">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The Editorial Committee will decide on the pricing of the adverts and the money is collected by the </w:t>
      </w:r>
      <w:r w:rsidR="004F6C27">
        <w:rPr>
          <w:rStyle w:val="normaltextrun"/>
          <w:rFonts w:ascii="Calibri" w:hAnsi="Calibri" w:cs="Calibri"/>
          <w:sz w:val="22"/>
          <w:szCs w:val="22"/>
        </w:rPr>
        <w:t>Treasurer,</w:t>
      </w:r>
      <w:r>
        <w:rPr>
          <w:rStyle w:val="normaltextrun"/>
          <w:rFonts w:ascii="Calibri" w:hAnsi="Calibri" w:cs="Calibri"/>
          <w:sz w:val="22"/>
          <w:szCs w:val="22"/>
        </w:rPr>
        <w:t xml:space="preserve"> so I just write to the advertisers and copy the reply to </w:t>
      </w:r>
      <w:r w:rsidR="004F6C27">
        <w:rPr>
          <w:rStyle w:val="normaltextrun"/>
          <w:rFonts w:ascii="Calibri" w:hAnsi="Calibri" w:cs="Calibri"/>
          <w:sz w:val="22"/>
          <w:szCs w:val="22"/>
        </w:rPr>
        <w:t>the</w:t>
      </w:r>
      <w:r>
        <w:rPr>
          <w:rStyle w:val="normaltextrun"/>
          <w:rFonts w:ascii="Calibri" w:hAnsi="Calibri" w:cs="Calibri"/>
          <w:sz w:val="22"/>
          <w:szCs w:val="22"/>
        </w:rPr>
        <w:t xml:space="preserve"> Treasurer, who bills them. The advertisers with a few exceptions are small businesses and may take a bit of prompting but I usually seem to get the year’s plan organised by end of January.</w:t>
      </w:r>
      <w:r>
        <w:rPr>
          <w:rStyle w:val="eop"/>
          <w:rFonts w:ascii="Calibri" w:hAnsi="Calibri" w:cs="Calibri"/>
          <w:sz w:val="22"/>
          <w:szCs w:val="22"/>
        </w:rPr>
        <w:t> </w:t>
      </w:r>
    </w:p>
    <w:p w:rsidR="00C763C1" w:rsidP="00C763C1" w:rsidRDefault="00C763C1" w14:paraId="1F8B7B29" w14:textId="73A9F02D">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In addition to this I attend Council meetings </w:t>
      </w:r>
      <w:r w:rsidR="00402161">
        <w:rPr>
          <w:rStyle w:val="normaltextrun"/>
          <w:rFonts w:ascii="Calibri" w:hAnsi="Calibri" w:cs="Calibri"/>
          <w:sz w:val="22"/>
          <w:szCs w:val="22"/>
        </w:rPr>
        <w:t>(not</w:t>
      </w:r>
      <w:r>
        <w:rPr>
          <w:rStyle w:val="normaltextrun"/>
          <w:rFonts w:ascii="Calibri" w:hAnsi="Calibri" w:cs="Calibri"/>
          <w:sz w:val="22"/>
          <w:szCs w:val="22"/>
        </w:rPr>
        <w:t xml:space="preserve"> all).</w:t>
      </w:r>
      <w:r>
        <w:rPr>
          <w:rStyle w:val="eop"/>
          <w:rFonts w:ascii="Calibri" w:hAnsi="Calibri" w:cs="Calibri"/>
          <w:sz w:val="22"/>
          <w:szCs w:val="22"/>
        </w:rPr>
        <w:t> </w:t>
      </w:r>
    </w:p>
    <w:p w:rsidR="00C763C1" w:rsidP="00C763C1" w:rsidRDefault="00C763C1" w14:paraId="45008C17" w14:textId="33EC0251">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My computing skills are all </w:t>
      </w:r>
      <w:r w:rsidR="00402161">
        <w:rPr>
          <w:rStyle w:val="normaltextrun"/>
          <w:rFonts w:ascii="Calibri" w:hAnsi="Calibri" w:cs="Calibri"/>
          <w:sz w:val="22"/>
          <w:szCs w:val="22"/>
        </w:rPr>
        <w:t>self-taught</w:t>
      </w:r>
      <w:r>
        <w:rPr>
          <w:rStyle w:val="normaltextrun"/>
          <w:rFonts w:ascii="Calibri" w:hAnsi="Calibri" w:cs="Calibri"/>
          <w:sz w:val="22"/>
          <w:szCs w:val="22"/>
        </w:rPr>
        <w:t xml:space="preserve"> although I did attend evening classes for photography which included an introduction to Photoshop.</w:t>
      </w:r>
      <w:r>
        <w:rPr>
          <w:rStyle w:val="eop"/>
          <w:rFonts w:ascii="Calibri" w:hAnsi="Calibri" w:cs="Calibri"/>
          <w:sz w:val="22"/>
          <w:szCs w:val="22"/>
        </w:rPr>
        <w:t> </w:t>
      </w:r>
    </w:p>
    <w:p w:rsidR="00C763C1" w:rsidP="0DE7A900" w:rsidRDefault="00C763C1" w14:paraId="410B3109" w14:textId="422CF173">
      <w:pPr>
        <w:pStyle w:val="paragraph"/>
        <w:spacing w:before="0" w:beforeAutospacing="off" w:after="0" w:afterAutospacing="off"/>
        <w:textAlignment w:val="baseline"/>
        <w:rPr>
          <w:rFonts w:ascii="Segoe UI" w:hAnsi="Segoe UI" w:cs="Segoe UI"/>
          <w:sz w:val="18"/>
          <w:szCs w:val="18"/>
        </w:rPr>
      </w:pPr>
      <w:r w:rsidRPr="0DE7A900" w:rsidR="0DE7A900">
        <w:rPr>
          <w:rStyle w:val="normaltextrun"/>
          <w:rFonts w:ascii="Calibri" w:hAnsi="Calibri" w:cs="Calibri"/>
          <w:sz w:val="22"/>
          <w:szCs w:val="22"/>
        </w:rPr>
        <w:t xml:space="preserve">The work is all done on Adobe </w:t>
      </w:r>
      <w:r w:rsidRPr="0DE7A900" w:rsidR="0DE7A900">
        <w:rPr>
          <w:rStyle w:val="normaltextrun"/>
          <w:rFonts w:ascii="Calibri" w:hAnsi="Calibri" w:cs="Calibri"/>
          <w:sz w:val="22"/>
          <w:szCs w:val="22"/>
        </w:rPr>
        <w:t>InDesign</w:t>
      </w:r>
      <w:r w:rsidRPr="0DE7A900" w:rsidR="0DE7A900">
        <w:rPr>
          <w:rStyle w:val="normaltextrun"/>
          <w:rFonts w:ascii="Calibri" w:hAnsi="Calibri" w:cs="Calibri"/>
          <w:sz w:val="22"/>
          <w:szCs w:val="22"/>
        </w:rPr>
        <w:t xml:space="preserve"> which has a facility to convert it into the format which is already set up on the programme for the Printer and into PDF for sharing proofs and for the web. It is fiddly to start with but once you have done it a couple of times - it is fairly quick (depending on your memory) </w:t>
      </w:r>
    </w:p>
    <w:p w:rsidR="006344BA" w:rsidRDefault="006344BA" w14:paraId="29FD9D44" w14:textId="3CF84D6D"/>
    <w:p w:rsidR="00391C59" w:rsidRDefault="00391C59" w14:paraId="1CBF115C" w14:textId="56FAEB7C"/>
    <w:sectPr w:rsidR="00391C59">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664"/>
    <w:rsid w:val="00071EA5"/>
    <w:rsid w:val="000F6C9B"/>
    <w:rsid w:val="0010025F"/>
    <w:rsid w:val="00100C18"/>
    <w:rsid w:val="00274664"/>
    <w:rsid w:val="00360F05"/>
    <w:rsid w:val="0038097A"/>
    <w:rsid w:val="00391C59"/>
    <w:rsid w:val="003C20C2"/>
    <w:rsid w:val="003F0994"/>
    <w:rsid w:val="00402161"/>
    <w:rsid w:val="00444F4C"/>
    <w:rsid w:val="004F6C27"/>
    <w:rsid w:val="005B2D3F"/>
    <w:rsid w:val="005D3435"/>
    <w:rsid w:val="006344BA"/>
    <w:rsid w:val="00641691"/>
    <w:rsid w:val="006B49A5"/>
    <w:rsid w:val="006E0465"/>
    <w:rsid w:val="00743671"/>
    <w:rsid w:val="007F4E22"/>
    <w:rsid w:val="00812A32"/>
    <w:rsid w:val="00861690"/>
    <w:rsid w:val="00920D9F"/>
    <w:rsid w:val="00934012"/>
    <w:rsid w:val="0094271D"/>
    <w:rsid w:val="009B37C3"/>
    <w:rsid w:val="009D1C00"/>
    <w:rsid w:val="00A160D8"/>
    <w:rsid w:val="00A353AA"/>
    <w:rsid w:val="00A4590A"/>
    <w:rsid w:val="00C17595"/>
    <w:rsid w:val="00C2151B"/>
    <w:rsid w:val="00C763C1"/>
    <w:rsid w:val="00D60C8A"/>
    <w:rsid w:val="00D64145"/>
    <w:rsid w:val="00DB0E74"/>
    <w:rsid w:val="00E44534"/>
    <w:rsid w:val="00EE6316"/>
    <w:rsid w:val="00F06762"/>
    <w:rsid w:val="00F8691C"/>
    <w:rsid w:val="00FE7964"/>
    <w:rsid w:val="00FF55BB"/>
    <w:rsid w:val="0DE7A900"/>
    <w:rsid w:val="71F0C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F4D25"/>
  <w15:chartTrackingRefBased/>
  <w15:docId w15:val="{E9878CA1-45D1-4217-8505-680E61057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semiHidden/>
    <w:unhideWhenUsed/>
    <w:rsid w:val="00FF55BB"/>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Hyperlink">
    <w:name w:val="Hyperlink"/>
    <w:basedOn w:val="DefaultParagraphFont"/>
    <w:uiPriority w:val="99"/>
    <w:semiHidden/>
    <w:unhideWhenUsed/>
    <w:rsid w:val="00FF55BB"/>
    <w:rPr>
      <w:color w:val="0000FF"/>
      <w:u w:val="single"/>
    </w:rPr>
  </w:style>
  <w:style w:type="paragraph" w:styleId="paragraph" w:customStyle="1">
    <w:name w:val="paragraph"/>
    <w:basedOn w:val="Normal"/>
    <w:rsid w:val="00C763C1"/>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C763C1"/>
  </w:style>
  <w:style w:type="character" w:styleId="eop" w:customStyle="1">
    <w:name w:val="eop"/>
    <w:basedOn w:val="DefaultParagraphFont"/>
    <w:rsid w:val="00C763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0162911">
      <w:bodyDiv w:val="1"/>
      <w:marLeft w:val="0"/>
      <w:marRight w:val="0"/>
      <w:marTop w:val="0"/>
      <w:marBottom w:val="0"/>
      <w:divBdr>
        <w:top w:val="none" w:sz="0" w:space="0" w:color="auto"/>
        <w:left w:val="none" w:sz="0" w:space="0" w:color="auto"/>
        <w:bottom w:val="none" w:sz="0" w:space="0" w:color="auto"/>
        <w:right w:val="none" w:sz="0" w:space="0" w:color="auto"/>
      </w:divBdr>
      <w:divsChild>
        <w:div w:id="1434059118">
          <w:blockQuote w:val="1"/>
          <w:marLeft w:val="0"/>
          <w:marRight w:val="0"/>
          <w:marTop w:val="30"/>
          <w:marBottom w:val="30"/>
          <w:divBdr>
            <w:top w:val="none" w:sz="0" w:space="0" w:color="auto"/>
            <w:left w:val="single" w:sz="12" w:space="5" w:color="006A9D"/>
            <w:bottom w:val="none" w:sz="0" w:space="0" w:color="auto"/>
            <w:right w:val="single" w:sz="12" w:space="5" w:color="006A9D"/>
          </w:divBdr>
          <w:divsChild>
            <w:div w:id="36621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42101">
      <w:bodyDiv w:val="1"/>
      <w:marLeft w:val="0"/>
      <w:marRight w:val="0"/>
      <w:marTop w:val="0"/>
      <w:marBottom w:val="0"/>
      <w:divBdr>
        <w:top w:val="none" w:sz="0" w:space="0" w:color="auto"/>
        <w:left w:val="none" w:sz="0" w:space="0" w:color="auto"/>
        <w:bottom w:val="none" w:sz="0" w:space="0" w:color="auto"/>
        <w:right w:val="none" w:sz="0" w:space="0" w:color="auto"/>
      </w:divBdr>
      <w:divsChild>
        <w:div w:id="145711463">
          <w:marLeft w:val="0"/>
          <w:marRight w:val="0"/>
          <w:marTop w:val="0"/>
          <w:marBottom w:val="0"/>
          <w:divBdr>
            <w:top w:val="none" w:sz="0" w:space="0" w:color="auto"/>
            <w:left w:val="none" w:sz="0" w:space="0" w:color="auto"/>
            <w:bottom w:val="none" w:sz="0" w:space="0" w:color="auto"/>
            <w:right w:val="none" w:sz="0" w:space="0" w:color="auto"/>
          </w:divBdr>
        </w:div>
        <w:div w:id="1571034773">
          <w:marLeft w:val="0"/>
          <w:marRight w:val="0"/>
          <w:marTop w:val="0"/>
          <w:marBottom w:val="0"/>
          <w:divBdr>
            <w:top w:val="none" w:sz="0" w:space="0" w:color="auto"/>
            <w:left w:val="none" w:sz="0" w:space="0" w:color="auto"/>
            <w:bottom w:val="none" w:sz="0" w:space="0" w:color="auto"/>
            <w:right w:val="none" w:sz="0" w:space="0" w:color="auto"/>
          </w:divBdr>
        </w:div>
        <w:div w:id="1692339425">
          <w:marLeft w:val="0"/>
          <w:marRight w:val="0"/>
          <w:marTop w:val="0"/>
          <w:marBottom w:val="0"/>
          <w:divBdr>
            <w:top w:val="none" w:sz="0" w:space="0" w:color="auto"/>
            <w:left w:val="none" w:sz="0" w:space="0" w:color="auto"/>
            <w:bottom w:val="none" w:sz="0" w:space="0" w:color="auto"/>
            <w:right w:val="none" w:sz="0" w:space="0" w:color="auto"/>
          </w:divBdr>
        </w:div>
        <w:div w:id="636103922">
          <w:marLeft w:val="0"/>
          <w:marRight w:val="0"/>
          <w:marTop w:val="0"/>
          <w:marBottom w:val="0"/>
          <w:divBdr>
            <w:top w:val="none" w:sz="0" w:space="0" w:color="auto"/>
            <w:left w:val="none" w:sz="0" w:space="0" w:color="auto"/>
            <w:bottom w:val="none" w:sz="0" w:space="0" w:color="auto"/>
            <w:right w:val="none" w:sz="0" w:space="0" w:color="auto"/>
          </w:divBdr>
        </w:div>
        <w:div w:id="1113936735">
          <w:marLeft w:val="0"/>
          <w:marRight w:val="0"/>
          <w:marTop w:val="0"/>
          <w:marBottom w:val="0"/>
          <w:divBdr>
            <w:top w:val="none" w:sz="0" w:space="0" w:color="auto"/>
            <w:left w:val="none" w:sz="0" w:space="0" w:color="auto"/>
            <w:bottom w:val="none" w:sz="0" w:space="0" w:color="auto"/>
            <w:right w:val="none" w:sz="0" w:space="0" w:color="auto"/>
          </w:divBdr>
        </w:div>
        <w:div w:id="381489047">
          <w:marLeft w:val="0"/>
          <w:marRight w:val="0"/>
          <w:marTop w:val="0"/>
          <w:marBottom w:val="0"/>
          <w:divBdr>
            <w:top w:val="none" w:sz="0" w:space="0" w:color="auto"/>
            <w:left w:val="none" w:sz="0" w:space="0" w:color="auto"/>
            <w:bottom w:val="none" w:sz="0" w:space="0" w:color="auto"/>
            <w:right w:val="none" w:sz="0" w:space="0" w:color="auto"/>
          </w:divBdr>
        </w:div>
        <w:div w:id="345253365">
          <w:marLeft w:val="0"/>
          <w:marRight w:val="0"/>
          <w:marTop w:val="0"/>
          <w:marBottom w:val="0"/>
          <w:divBdr>
            <w:top w:val="none" w:sz="0" w:space="0" w:color="auto"/>
            <w:left w:val="none" w:sz="0" w:space="0" w:color="auto"/>
            <w:bottom w:val="none" w:sz="0" w:space="0" w:color="auto"/>
            <w:right w:val="none" w:sz="0" w:space="0" w:color="auto"/>
          </w:divBdr>
        </w:div>
        <w:div w:id="1086461737">
          <w:marLeft w:val="0"/>
          <w:marRight w:val="0"/>
          <w:marTop w:val="0"/>
          <w:marBottom w:val="0"/>
          <w:divBdr>
            <w:top w:val="none" w:sz="0" w:space="0" w:color="auto"/>
            <w:left w:val="none" w:sz="0" w:space="0" w:color="auto"/>
            <w:bottom w:val="none" w:sz="0" w:space="0" w:color="auto"/>
            <w:right w:val="none" w:sz="0" w:space="0" w:color="auto"/>
          </w:divBdr>
        </w:div>
        <w:div w:id="210768913">
          <w:marLeft w:val="0"/>
          <w:marRight w:val="0"/>
          <w:marTop w:val="0"/>
          <w:marBottom w:val="0"/>
          <w:divBdr>
            <w:top w:val="none" w:sz="0" w:space="0" w:color="auto"/>
            <w:left w:val="none" w:sz="0" w:space="0" w:color="auto"/>
            <w:bottom w:val="none" w:sz="0" w:space="0" w:color="auto"/>
            <w:right w:val="none" w:sz="0" w:space="0" w:color="auto"/>
          </w:divBdr>
        </w:div>
        <w:div w:id="1854298224">
          <w:marLeft w:val="0"/>
          <w:marRight w:val="0"/>
          <w:marTop w:val="0"/>
          <w:marBottom w:val="0"/>
          <w:divBdr>
            <w:top w:val="none" w:sz="0" w:space="0" w:color="auto"/>
            <w:left w:val="none" w:sz="0" w:space="0" w:color="auto"/>
            <w:bottom w:val="none" w:sz="0" w:space="0" w:color="auto"/>
            <w:right w:val="none" w:sz="0" w:space="0" w:color="auto"/>
          </w:divBdr>
        </w:div>
        <w:div w:id="1597906852">
          <w:marLeft w:val="0"/>
          <w:marRight w:val="0"/>
          <w:marTop w:val="0"/>
          <w:marBottom w:val="0"/>
          <w:divBdr>
            <w:top w:val="none" w:sz="0" w:space="0" w:color="auto"/>
            <w:left w:val="none" w:sz="0" w:space="0" w:color="auto"/>
            <w:bottom w:val="none" w:sz="0" w:space="0" w:color="auto"/>
            <w:right w:val="none" w:sz="0" w:space="0" w:color="auto"/>
          </w:divBdr>
        </w:div>
        <w:div w:id="1853296018">
          <w:marLeft w:val="0"/>
          <w:marRight w:val="0"/>
          <w:marTop w:val="0"/>
          <w:marBottom w:val="0"/>
          <w:divBdr>
            <w:top w:val="none" w:sz="0" w:space="0" w:color="auto"/>
            <w:left w:val="none" w:sz="0" w:space="0" w:color="auto"/>
            <w:bottom w:val="none" w:sz="0" w:space="0" w:color="auto"/>
            <w:right w:val="none" w:sz="0" w:space="0" w:color="auto"/>
          </w:divBdr>
        </w:div>
        <w:div w:id="666397995">
          <w:marLeft w:val="0"/>
          <w:marRight w:val="0"/>
          <w:marTop w:val="0"/>
          <w:marBottom w:val="0"/>
          <w:divBdr>
            <w:top w:val="none" w:sz="0" w:space="0" w:color="auto"/>
            <w:left w:val="none" w:sz="0" w:space="0" w:color="auto"/>
            <w:bottom w:val="none" w:sz="0" w:space="0" w:color="auto"/>
            <w:right w:val="none" w:sz="0" w:space="0" w:color="auto"/>
          </w:divBdr>
        </w:div>
        <w:div w:id="813916116">
          <w:marLeft w:val="0"/>
          <w:marRight w:val="0"/>
          <w:marTop w:val="0"/>
          <w:marBottom w:val="0"/>
          <w:divBdr>
            <w:top w:val="none" w:sz="0" w:space="0" w:color="auto"/>
            <w:left w:val="none" w:sz="0" w:space="0" w:color="auto"/>
            <w:bottom w:val="none" w:sz="0" w:space="0" w:color="auto"/>
            <w:right w:val="none" w:sz="0" w:space="0" w:color="auto"/>
          </w:divBdr>
        </w:div>
        <w:div w:id="1612587607">
          <w:marLeft w:val="0"/>
          <w:marRight w:val="0"/>
          <w:marTop w:val="0"/>
          <w:marBottom w:val="0"/>
          <w:divBdr>
            <w:top w:val="none" w:sz="0" w:space="0" w:color="auto"/>
            <w:left w:val="none" w:sz="0" w:space="0" w:color="auto"/>
            <w:bottom w:val="none" w:sz="0" w:space="0" w:color="auto"/>
            <w:right w:val="none" w:sz="0" w:space="0" w:color="auto"/>
          </w:divBdr>
        </w:div>
        <w:div w:id="1672565557">
          <w:marLeft w:val="0"/>
          <w:marRight w:val="0"/>
          <w:marTop w:val="0"/>
          <w:marBottom w:val="0"/>
          <w:divBdr>
            <w:top w:val="none" w:sz="0" w:space="0" w:color="auto"/>
            <w:left w:val="none" w:sz="0" w:space="0" w:color="auto"/>
            <w:bottom w:val="none" w:sz="0" w:space="0" w:color="auto"/>
            <w:right w:val="none" w:sz="0" w:space="0" w:color="auto"/>
          </w:divBdr>
        </w:div>
        <w:div w:id="1269701400">
          <w:marLeft w:val="0"/>
          <w:marRight w:val="0"/>
          <w:marTop w:val="0"/>
          <w:marBottom w:val="0"/>
          <w:divBdr>
            <w:top w:val="none" w:sz="0" w:space="0" w:color="auto"/>
            <w:left w:val="none" w:sz="0" w:space="0" w:color="auto"/>
            <w:bottom w:val="none" w:sz="0" w:space="0" w:color="auto"/>
            <w:right w:val="none" w:sz="0" w:space="0" w:color="auto"/>
          </w:divBdr>
        </w:div>
        <w:div w:id="1688822682">
          <w:marLeft w:val="0"/>
          <w:marRight w:val="0"/>
          <w:marTop w:val="0"/>
          <w:marBottom w:val="0"/>
          <w:divBdr>
            <w:top w:val="none" w:sz="0" w:space="0" w:color="auto"/>
            <w:left w:val="none" w:sz="0" w:space="0" w:color="auto"/>
            <w:bottom w:val="none" w:sz="0" w:space="0" w:color="auto"/>
            <w:right w:val="none" w:sz="0" w:space="0" w:color="auto"/>
          </w:divBdr>
        </w:div>
        <w:div w:id="1099522408">
          <w:marLeft w:val="0"/>
          <w:marRight w:val="0"/>
          <w:marTop w:val="0"/>
          <w:marBottom w:val="0"/>
          <w:divBdr>
            <w:top w:val="none" w:sz="0" w:space="0" w:color="auto"/>
            <w:left w:val="none" w:sz="0" w:space="0" w:color="auto"/>
            <w:bottom w:val="none" w:sz="0" w:space="0" w:color="auto"/>
            <w:right w:val="none" w:sz="0" w:space="0" w:color="auto"/>
          </w:divBdr>
        </w:div>
      </w:divsChild>
    </w:div>
    <w:div w:id="207303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hyperlink" Target="mailto:editor@wbka.com" TargetMode="External" Id="R4ec4777b4b0242a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Jenny Shaw</dc:creator>
  <keywords/>
  <dc:description/>
  <lastModifiedBy>Jenny Shaw</lastModifiedBy>
  <revision>24</revision>
  <dcterms:created xsi:type="dcterms:W3CDTF">2021-03-29T11:35:00.0000000Z</dcterms:created>
  <dcterms:modified xsi:type="dcterms:W3CDTF">2021-04-08T12:06:08.6417241Z</dcterms:modified>
</coreProperties>
</file>